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570FE8">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570FE8">
      <w:pPr>
        <w:spacing w:after="0"/>
        <w:ind w:right="48"/>
        <w:jc w:val="center"/>
        <w:rPr>
          <w:rFonts w:ascii="Arial" w:eastAsia="Arial" w:hAnsi="Arial" w:cs="Arial"/>
          <w:b/>
        </w:rPr>
      </w:pPr>
    </w:p>
    <w:p w14:paraId="37131740" w14:textId="77777777" w:rsidR="004C4FF3" w:rsidRPr="00BF04C7" w:rsidRDefault="004C4FF3" w:rsidP="00570FE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570FE8">
      <w:pPr>
        <w:spacing w:after="0"/>
        <w:ind w:right="48"/>
        <w:jc w:val="both"/>
        <w:rPr>
          <w:rFonts w:ascii="Arial" w:eastAsia="Arial" w:hAnsi="Arial" w:cs="Arial"/>
          <w:b/>
        </w:rPr>
      </w:pPr>
    </w:p>
    <w:p w14:paraId="430721C8"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7F84AFF" w14:textId="77777777" w:rsidR="004C4FF3" w:rsidRPr="00BF04C7" w:rsidRDefault="004C4FF3" w:rsidP="00570FE8">
      <w:pPr>
        <w:spacing w:after="0"/>
        <w:ind w:right="-93"/>
        <w:jc w:val="both"/>
        <w:rPr>
          <w:rFonts w:ascii="Arial" w:eastAsia="Arial" w:hAnsi="Arial" w:cs="Arial"/>
        </w:rPr>
      </w:pPr>
    </w:p>
    <w:p w14:paraId="6B62050E" w14:textId="77777777" w:rsidR="004C4FF3" w:rsidRPr="00BF04C7" w:rsidRDefault="004C4FF3" w:rsidP="00570FE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p>
    <w:p w14:paraId="7877D197" w14:textId="04EFD785" w:rsidR="004C4FF3" w:rsidRPr="00BF04C7" w:rsidRDefault="004C4FF3" w:rsidP="00570FE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8C5C1B">
        <w:rPr>
          <w:rFonts w:ascii="Arial" w:eastAsia="Arial" w:hAnsi="Arial" w:cs="Arial"/>
        </w:rPr>
        <w:t>2021ER159124 del 2 de agosto de 2021</w:t>
      </w:r>
      <w:r w:rsidRPr="00BF04C7">
        <w:rPr>
          <w:rFonts w:ascii="Arial" w:eastAsia="Arial" w:hAnsi="Arial" w:cs="Arial"/>
        </w:rPr>
        <w:t xml:space="preserve">, realizó visita el día </w:t>
      </w:r>
      <w:r w:rsidR="008C5C1B">
        <w:rPr>
          <w:rFonts w:ascii="Arial" w:eastAsia="Arial" w:hAnsi="Arial" w:cs="Arial"/>
        </w:rPr>
        <w:t>2 de agosto de 2021</w:t>
      </w:r>
      <w:r w:rsidRPr="00BF04C7">
        <w:rPr>
          <w:rFonts w:ascii="Arial" w:eastAsia="Arial" w:hAnsi="Arial" w:cs="Arial"/>
        </w:rPr>
        <w:t xml:space="preserve">, emitiendo para el efecto Concepto </w:t>
      </w:r>
      <w:r w:rsidR="00F453DB">
        <w:rPr>
          <w:rFonts w:ascii="Arial" w:eastAsia="Arial" w:hAnsi="Arial" w:cs="Arial"/>
        </w:rPr>
        <w:t xml:space="preserve">Técnico </w:t>
      </w:r>
      <w:r w:rsidR="008C5C1B">
        <w:rPr>
          <w:rFonts w:ascii="Arial" w:eastAsia="Arial" w:hAnsi="Arial" w:cs="Arial"/>
        </w:rPr>
        <w:t>de Atención de Emergencias</w:t>
      </w:r>
      <w:r w:rsidR="00FF66AE">
        <w:rPr>
          <w:rFonts w:ascii="Arial" w:eastAsia="Arial" w:hAnsi="Arial" w:cs="Arial"/>
        </w:rPr>
        <w:t xml:space="preserve"> Silvicultural</w:t>
      </w:r>
      <w:r w:rsidR="008C5C1B">
        <w:rPr>
          <w:rFonts w:ascii="Arial" w:eastAsia="Arial" w:hAnsi="Arial" w:cs="Arial"/>
        </w:rPr>
        <w:t>es</w:t>
      </w:r>
      <w:r w:rsidR="00FF66AE">
        <w:rPr>
          <w:rFonts w:ascii="Arial" w:eastAsia="Arial" w:hAnsi="Arial" w:cs="Arial"/>
        </w:rPr>
        <w:t xml:space="preserve"> No. </w:t>
      </w:r>
      <w:r w:rsidR="008C5C1B">
        <w:rPr>
          <w:rFonts w:ascii="Arial" w:eastAsia="Arial" w:hAnsi="Arial" w:cs="Arial"/>
        </w:rPr>
        <w:t>SSFFS-10633 del 19 de septiembre de 2021</w:t>
      </w:r>
      <w:r w:rsidRPr="00BF04C7">
        <w:rPr>
          <w:rFonts w:ascii="Arial" w:eastAsia="Arial" w:hAnsi="Arial" w:cs="Arial"/>
        </w:rPr>
        <w:t xml:space="preserve">, mediante el cual se autorizó </w:t>
      </w:r>
      <w:r w:rsidR="008C5C1B">
        <w:rPr>
          <w:rFonts w:ascii="Arial" w:eastAsia="Arial" w:hAnsi="Arial" w:cs="Arial"/>
        </w:rPr>
        <w:t>al señor DANIEL HAIME GUTT</w:t>
      </w:r>
      <w:r w:rsidR="00570FE8">
        <w:rPr>
          <w:rFonts w:ascii="Arial" w:eastAsia="Arial" w:hAnsi="Arial" w:cs="Arial"/>
        </w:rPr>
        <w:t xml:space="preserve">, </w:t>
      </w:r>
      <w:r w:rsidR="008C5C1B">
        <w:rPr>
          <w:rFonts w:ascii="Arial" w:eastAsia="Arial" w:hAnsi="Arial" w:cs="Arial"/>
        </w:rPr>
        <w:t>identificado con cédula de ciudadanía No. 19.440.649</w:t>
      </w:r>
      <w:r w:rsidRPr="00BF04C7">
        <w:rPr>
          <w:rFonts w:ascii="Arial" w:eastAsia="Arial" w:hAnsi="Arial" w:cs="Arial"/>
        </w:rPr>
        <w:t xml:space="preserve">, para ejecutar la actividad silvicultural de </w:t>
      </w:r>
      <w:r w:rsidRPr="00BF04C7">
        <w:rPr>
          <w:rFonts w:ascii="Arial" w:eastAsia="Arial" w:hAnsi="Arial" w:cs="Arial"/>
          <w:b/>
          <w:bCs/>
        </w:rPr>
        <w:t>TALA</w:t>
      </w:r>
      <w:r w:rsidRPr="00BF04C7">
        <w:rPr>
          <w:rFonts w:ascii="Arial" w:eastAsia="Arial" w:hAnsi="Arial" w:cs="Arial"/>
        </w:rPr>
        <w:t xml:space="preserve"> de </w:t>
      </w:r>
      <w:r w:rsidR="00DF00FF">
        <w:rPr>
          <w:rFonts w:ascii="Arial" w:eastAsia="Arial" w:hAnsi="Arial" w:cs="Arial"/>
        </w:rPr>
        <w:t>tres</w:t>
      </w:r>
      <w:r w:rsidRPr="00BF04C7">
        <w:rPr>
          <w:rFonts w:ascii="Arial" w:eastAsia="Arial" w:hAnsi="Arial" w:cs="Arial"/>
        </w:rPr>
        <w:t xml:space="preserve"> (</w:t>
      </w:r>
      <w:r w:rsidR="00DF00FF">
        <w:rPr>
          <w:rFonts w:ascii="Arial" w:eastAsia="Arial" w:hAnsi="Arial" w:cs="Arial"/>
        </w:rPr>
        <w:t>3</w:t>
      </w:r>
      <w:r w:rsidRPr="00BF04C7">
        <w:rPr>
          <w:rFonts w:ascii="Arial" w:eastAsia="Arial" w:hAnsi="Arial" w:cs="Arial"/>
        </w:rPr>
        <w:t>) individuo</w:t>
      </w:r>
      <w:r w:rsidR="00DF00FF">
        <w:rPr>
          <w:rFonts w:ascii="Arial" w:eastAsia="Arial" w:hAnsi="Arial" w:cs="Arial"/>
        </w:rPr>
        <w:t>s</w:t>
      </w:r>
      <w:r w:rsidRPr="00BF04C7">
        <w:rPr>
          <w:rFonts w:ascii="Arial" w:eastAsia="Arial" w:hAnsi="Arial" w:cs="Arial"/>
        </w:rPr>
        <w:t xml:space="preserve"> arbóreo</w:t>
      </w:r>
      <w:r w:rsidR="00DF00FF">
        <w:rPr>
          <w:rFonts w:ascii="Arial" w:eastAsia="Arial" w:hAnsi="Arial" w:cs="Arial"/>
        </w:rPr>
        <w:t>s</w:t>
      </w:r>
      <w:r w:rsidRPr="00BF04C7">
        <w:rPr>
          <w:rFonts w:ascii="Arial" w:eastAsia="Arial" w:hAnsi="Arial" w:cs="Arial"/>
        </w:rPr>
        <w:t xml:space="preserve"> ubicado</w:t>
      </w:r>
      <w:r w:rsidR="00DF00FF">
        <w:rPr>
          <w:rFonts w:ascii="Arial" w:eastAsia="Arial" w:hAnsi="Arial" w:cs="Arial"/>
        </w:rPr>
        <w:t>s</w:t>
      </w:r>
      <w:r w:rsidRPr="00BF04C7">
        <w:rPr>
          <w:rFonts w:ascii="Arial" w:eastAsia="Arial" w:hAnsi="Arial" w:cs="Arial"/>
        </w:rPr>
        <w:t xml:space="preserve"> en espacio </w:t>
      </w:r>
      <w:r w:rsidR="00FF66AE">
        <w:rPr>
          <w:rFonts w:ascii="Arial" w:eastAsia="Arial" w:hAnsi="Arial" w:cs="Arial"/>
        </w:rPr>
        <w:t>p</w:t>
      </w:r>
      <w:r w:rsidR="008C5C1B">
        <w:rPr>
          <w:rFonts w:ascii="Arial" w:eastAsia="Arial" w:hAnsi="Arial" w:cs="Arial"/>
        </w:rPr>
        <w:t>rivado</w:t>
      </w:r>
      <w:r w:rsidRPr="00BF04C7">
        <w:rPr>
          <w:rFonts w:ascii="Arial" w:eastAsia="Arial" w:hAnsi="Arial" w:cs="Arial"/>
        </w:rPr>
        <w:t xml:space="preserve">, en la </w:t>
      </w:r>
      <w:r w:rsidR="00DD7782">
        <w:rPr>
          <w:rFonts w:ascii="Arial" w:eastAsia="Arial" w:hAnsi="Arial" w:cs="Arial"/>
        </w:rPr>
        <w:t>Ca</w:t>
      </w:r>
      <w:r w:rsidR="008C5C1B">
        <w:rPr>
          <w:rFonts w:ascii="Arial" w:eastAsia="Arial" w:hAnsi="Arial" w:cs="Arial"/>
        </w:rPr>
        <w:t>ll</w:t>
      </w:r>
      <w:r w:rsidR="00DD7782">
        <w:rPr>
          <w:rFonts w:ascii="Arial" w:eastAsia="Arial" w:hAnsi="Arial" w:cs="Arial"/>
        </w:rPr>
        <w:t xml:space="preserve">e </w:t>
      </w:r>
      <w:r w:rsidR="008C5C1B">
        <w:rPr>
          <w:rFonts w:ascii="Arial" w:eastAsia="Arial" w:hAnsi="Arial" w:cs="Arial"/>
        </w:rPr>
        <w:t>7</w:t>
      </w:r>
      <w:r w:rsidR="00DF00FF" w:rsidRPr="00DF00FF">
        <w:rPr>
          <w:rFonts w:ascii="Arial" w:eastAsia="Arial" w:hAnsi="Arial" w:cs="Arial"/>
        </w:rPr>
        <w:t xml:space="preserve">9 </w:t>
      </w:r>
      <w:r w:rsidR="008C5C1B">
        <w:rPr>
          <w:rFonts w:ascii="Arial" w:eastAsia="Arial" w:hAnsi="Arial" w:cs="Arial"/>
        </w:rPr>
        <w:t xml:space="preserve">B </w:t>
      </w:r>
      <w:r w:rsidR="00DF00FF">
        <w:rPr>
          <w:rFonts w:ascii="Arial" w:eastAsia="Arial" w:hAnsi="Arial" w:cs="Arial"/>
        </w:rPr>
        <w:t xml:space="preserve">No. </w:t>
      </w:r>
      <w:r w:rsidR="00DF00FF" w:rsidRPr="00DF00FF">
        <w:rPr>
          <w:rFonts w:ascii="Arial" w:eastAsia="Arial" w:hAnsi="Arial" w:cs="Arial"/>
        </w:rPr>
        <w:t xml:space="preserve">4 </w:t>
      </w:r>
      <w:r w:rsidR="00DF00FF">
        <w:rPr>
          <w:rFonts w:ascii="Arial" w:eastAsia="Arial" w:hAnsi="Arial" w:cs="Arial"/>
        </w:rPr>
        <w:t xml:space="preserve">- </w:t>
      </w:r>
      <w:r w:rsidR="008C5C1B">
        <w:rPr>
          <w:rFonts w:ascii="Arial" w:eastAsia="Arial" w:hAnsi="Arial" w:cs="Arial"/>
        </w:rPr>
        <w:t>05</w:t>
      </w:r>
      <w:r w:rsidRPr="00BF04C7">
        <w:rPr>
          <w:rFonts w:ascii="Arial" w:eastAsia="Arial" w:hAnsi="Arial" w:cs="Arial"/>
        </w:rPr>
        <w:t>, Barrio</w:t>
      </w:r>
      <w:r w:rsidR="00FB1B33" w:rsidRPr="00BF04C7">
        <w:rPr>
          <w:rFonts w:ascii="Arial" w:eastAsia="Arial" w:hAnsi="Arial" w:cs="Arial"/>
        </w:rPr>
        <w:t xml:space="preserve"> </w:t>
      </w:r>
      <w:r w:rsidR="008C5C1B">
        <w:rPr>
          <w:rFonts w:ascii="Arial" w:eastAsia="Arial" w:hAnsi="Arial" w:cs="Arial"/>
        </w:rPr>
        <w:t>Los Rosales</w:t>
      </w:r>
      <w:r w:rsidRPr="00BF04C7">
        <w:rPr>
          <w:rFonts w:ascii="Arial" w:eastAsia="Arial" w:hAnsi="Arial" w:cs="Arial"/>
        </w:rPr>
        <w:t>, Localidad (</w:t>
      </w:r>
      <w:r w:rsidR="00DF00FF">
        <w:rPr>
          <w:rFonts w:ascii="Arial" w:eastAsia="Arial" w:hAnsi="Arial" w:cs="Arial"/>
        </w:rPr>
        <w:t>0</w:t>
      </w:r>
      <w:r w:rsidR="008C5C1B">
        <w:rPr>
          <w:rFonts w:ascii="Arial" w:eastAsia="Arial" w:hAnsi="Arial" w:cs="Arial"/>
        </w:rPr>
        <w:t>2</w:t>
      </w:r>
      <w:r w:rsidRPr="00BF04C7">
        <w:rPr>
          <w:rFonts w:ascii="Arial" w:eastAsia="Arial" w:hAnsi="Arial" w:cs="Arial"/>
        </w:rPr>
        <w:t xml:space="preserve">) </w:t>
      </w:r>
      <w:r w:rsidR="008C5C1B">
        <w:rPr>
          <w:rFonts w:ascii="Arial" w:eastAsia="Arial" w:hAnsi="Arial" w:cs="Arial"/>
        </w:rPr>
        <w:t>Chapinero</w:t>
      </w:r>
      <w:r w:rsidRPr="00BF04C7">
        <w:rPr>
          <w:rFonts w:ascii="Arial" w:eastAsia="Arial" w:hAnsi="Arial" w:cs="Arial"/>
        </w:rPr>
        <w:t>, en la ciudad de Bogotá D.C.</w:t>
      </w:r>
    </w:p>
    <w:p w14:paraId="27B07928"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rPr>
      </w:pPr>
    </w:p>
    <w:p w14:paraId="3824AB34" w14:textId="7A3C594B" w:rsidR="004C4FF3" w:rsidRPr="00FF66AE" w:rsidRDefault="00FF66AE" w:rsidP="00570FE8">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w:t>
      </w:r>
      <w:r w:rsidR="00386EB6" w:rsidRPr="00A554F0">
        <w:rPr>
          <w:rFonts w:ascii="Arial" w:eastAsia="Arial" w:hAnsi="Arial" w:cs="Arial"/>
        </w:rPr>
        <w:t xml:space="preserve">como medida de </w:t>
      </w:r>
      <w:r w:rsidR="00386EB6" w:rsidRPr="00A554F0">
        <w:rPr>
          <w:rFonts w:ascii="Arial" w:hAnsi="Arial" w:cs="Arial"/>
          <w:b/>
          <w:shd w:val="clear" w:color="auto" w:fill="FFFFFF"/>
        </w:rPr>
        <w:t>COMPENSACIÓN</w:t>
      </w:r>
      <w:r w:rsidR="00386EB6" w:rsidRPr="00A554F0">
        <w:rPr>
          <w:rFonts w:ascii="Arial" w:hAnsi="Arial" w:cs="Arial"/>
          <w:shd w:val="clear" w:color="auto" w:fill="FFFFFF"/>
        </w:rPr>
        <w:t xml:space="preserve"> la </w:t>
      </w:r>
      <w:r w:rsidR="00386EB6" w:rsidRPr="00A554F0">
        <w:rPr>
          <w:rFonts w:ascii="Arial" w:hAnsi="Arial" w:cs="Arial"/>
          <w:b/>
          <w:shd w:val="clear" w:color="auto" w:fill="FFFFFF"/>
        </w:rPr>
        <w:t>PLANTACIÓN</w:t>
      </w:r>
      <w:r w:rsidR="00386EB6" w:rsidRPr="00A554F0">
        <w:rPr>
          <w:rFonts w:ascii="Arial" w:hAnsi="Arial" w:cs="Arial"/>
          <w:shd w:val="clear" w:color="auto" w:fill="FFFFFF"/>
        </w:rPr>
        <w:t xml:space="preserve"> de </w:t>
      </w:r>
      <w:r w:rsidR="00386EB6">
        <w:rPr>
          <w:rFonts w:ascii="Arial" w:hAnsi="Arial" w:cs="Arial"/>
          <w:shd w:val="clear" w:color="auto" w:fill="FFFFFF"/>
        </w:rPr>
        <w:t>cuatro</w:t>
      </w:r>
      <w:r w:rsidR="00386EB6" w:rsidRPr="00A554F0">
        <w:rPr>
          <w:rFonts w:ascii="Arial" w:hAnsi="Arial" w:cs="Arial"/>
          <w:shd w:val="clear" w:color="auto" w:fill="FFFFFF"/>
        </w:rPr>
        <w:t xml:space="preserve"> (</w:t>
      </w:r>
      <w:r w:rsidR="00386EB6">
        <w:rPr>
          <w:rFonts w:ascii="Arial" w:hAnsi="Arial" w:cs="Arial"/>
          <w:shd w:val="clear" w:color="auto" w:fill="FFFFFF"/>
        </w:rPr>
        <w:t>4</w:t>
      </w:r>
      <w:r w:rsidR="00386EB6" w:rsidRPr="00A554F0">
        <w:rPr>
          <w:rFonts w:ascii="Arial" w:hAnsi="Arial" w:cs="Arial"/>
          <w:shd w:val="clear" w:color="auto" w:fill="FFFFFF"/>
        </w:rPr>
        <w:t>) individuos arbóreos equivalentes a</w:t>
      </w:r>
      <w:r w:rsidRPr="002525F2">
        <w:rPr>
          <w:rFonts w:ascii="Arial" w:hAnsi="Arial" w:cs="Arial"/>
          <w:color w:val="000000" w:themeColor="text1"/>
          <w:shd w:val="clear" w:color="auto" w:fill="FFFFFF"/>
        </w:rPr>
        <w:t xml:space="preserve"> </w:t>
      </w:r>
      <w:r w:rsidR="00386EB6">
        <w:rPr>
          <w:rFonts w:ascii="Arial" w:hAnsi="Arial" w:cs="Arial"/>
          <w:color w:val="000000" w:themeColor="text1"/>
          <w:shd w:val="clear" w:color="auto" w:fill="FFFFFF"/>
        </w:rPr>
        <w:t>UN</w:t>
      </w:r>
      <w:r w:rsidR="00F453DB">
        <w:rPr>
          <w:rFonts w:ascii="Arial" w:hAnsi="Arial" w:cs="Arial"/>
          <w:color w:val="000000" w:themeColor="text1"/>
          <w:shd w:val="clear" w:color="auto" w:fill="FFFFFF"/>
        </w:rPr>
        <w:t xml:space="preserve"> MILLON </w:t>
      </w:r>
      <w:r w:rsidR="00F453DB">
        <w:rPr>
          <w:rFonts w:ascii="Arial" w:hAnsi="Arial" w:cs="Arial"/>
          <w:shd w:val="clear" w:color="auto" w:fill="FFFFFF"/>
        </w:rPr>
        <w:t>C</w:t>
      </w:r>
      <w:r w:rsidR="00386EB6">
        <w:rPr>
          <w:rFonts w:ascii="Arial" w:hAnsi="Arial" w:cs="Arial"/>
          <w:shd w:val="clear" w:color="auto" w:fill="FFFFFF"/>
        </w:rPr>
        <w:t>UATRO</w:t>
      </w:r>
      <w:r w:rsidRPr="00A554F0">
        <w:rPr>
          <w:rFonts w:ascii="Arial" w:hAnsi="Arial" w:cs="Arial"/>
        </w:rPr>
        <w:t xml:space="preserve">CIENTOS </w:t>
      </w:r>
      <w:r w:rsidR="00386EB6">
        <w:rPr>
          <w:rFonts w:ascii="Arial" w:hAnsi="Arial" w:cs="Arial"/>
        </w:rPr>
        <w:t>NOVE</w:t>
      </w:r>
      <w:r w:rsidR="00F453DB">
        <w:rPr>
          <w:rFonts w:ascii="Arial" w:hAnsi="Arial" w:cs="Arial"/>
        </w:rPr>
        <w:t>N</w:t>
      </w:r>
      <w:r w:rsidRPr="00A554F0">
        <w:rPr>
          <w:rFonts w:ascii="Arial" w:hAnsi="Arial" w:cs="Arial"/>
        </w:rPr>
        <w:t>TA</w:t>
      </w:r>
      <w:r w:rsidR="00917251">
        <w:rPr>
          <w:rFonts w:ascii="Arial" w:hAnsi="Arial" w:cs="Arial"/>
        </w:rPr>
        <w:t xml:space="preserve"> Y </w:t>
      </w:r>
      <w:r w:rsidR="00386EB6">
        <w:rPr>
          <w:rFonts w:ascii="Arial" w:hAnsi="Arial" w:cs="Arial"/>
        </w:rPr>
        <w:t>UN</w:t>
      </w:r>
      <w:r w:rsidRPr="00A554F0">
        <w:rPr>
          <w:rFonts w:ascii="Arial" w:hAnsi="Arial" w:cs="Arial"/>
        </w:rPr>
        <w:t xml:space="preserve"> MIL </w:t>
      </w:r>
      <w:r w:rsidR="00386EB6">
        <w:rPr>
          <w:rFonts w:ascii="Arial" w:hAnsi="Arial" w:cs="Arial"/>
        </w:rPr>
        <w:t>NOVE</w:t>
      </w:r>
      <w:r w:rsidR="00DD7782">
        <w:rPr>
          <w:rFonts w:ascii="Arial" w:hAnsi="Arial" w:cs="Arial"/>
        </w:rPr>
        <w:t>CI</w:t>
      </w:r>
      <w:r w:rsidRPr="00A554F0">
        <w:rPr>
          <w:rFonts w:ascii="Arial" w:hAnsi="Arial" w:cs="Arial"/>
        </w:rPr>
        <w:t xml:space="preserve">ENTOS </w:t>
      </w:r>
      <w:r w:rsidR="00386EB6">
        <w:rPr>
          <w:rFonts w:ascii="Arial" w:hAnsi="Arial" w:cs="Arial"/>
        </w:rPr>
        <w:t>TRECE</w:t>
      </w:r>
      <w:r w:rsidRPr="00A554F0">
        <w:rPr>
          <w:rFonts w:ascii="Arial" w:hAnsi="Arial" w:cs="Arial"/>
        </w:rPr>
        <w:t xml:space="preserve"> PESOS ($</w:t>
      </w:r>
      <w:r w:rsidR="00386EB6">
        <w:rPr>
          <w:rFonts w:ascii="Arial" w:hAnsi="Arial" w:cs="Arial"/>
        </w:rPr>
        <w:t>1</w:t>
      </w:r>
      <w:r w:rsidR="00F453DB">
        <w:rPr>
          <w:rFonts w:ascii="Arial" w:hAnsi="Arial" w:cs="Arial"/>
        </w:rPr>
        <w:t>.</w:t>
      </w:r>
      <w:r w:rsidR="00386EB6">
        <w:rPr>
          <w:rFonts w:ascii="Arial" w:hAnsi="Arial" w:cs="Arial"/>
        </w:rPr>
        <w:t>491</w:t>
      </w:r>
      <w:r w:rsidR="00F453DB">
        <w:rPr>
          <w:rFonts w:ascii="Arial" w:hAnsi="Arial" w:cs="Arial"/>
        </w:rPr>
        <w:t>.</w:t>
      </w:r>
      <w:r w:rsidR="00386EB6">
        <w:rPr>
          <w:rFonts w:ascii="Arial" w:hAnsi="Arial" w:cs="Arial"/>
        </w:rPr>
        <w:t>913</w:t>
      </w:r>
      <w:r w:rsidRPr="00A554F0">
        <w:rPr>
          <w:rFonts w:ascii="Arial" w:hAnsi="Arial" w:cs="Arial"/>
        </w:rPr>
        <w:t xml:space="preserve">) M/cte., </w:t>
      </w:r>
      <w:r>
        <w:rPr>
          <w:rFonts w:ascii="Arial" w:hAnsi="Arial" w:cs="Arial"/>
        </w:rPr>
        <w:t>equivalentes</w:t>
      </w:r>
      <w:r w:rsidRPr="00A554F0">
        <w:rPr>
          <w:rFonts w:ascii="Arial" w:hAnsi="Arial" w:cs="Arial"/>
        </w:rPr>
        <w:t xml:space="preserve"> a</w:t>
      </w:r>
      <w:r w:rsidR="00386EB6">
        <w:rPr>
          <w:rFonts w:ascii="Arial" w:hAnsi="Arial" w:cs="Arial"/>
        </w:rPr>
        <w:t xml:space="preserve"> 3</w:t>
      </w:r>
      <w:r w:rsidRPr="00A554F0">
        <w:rPr>
          <w:rFonts w:ascii="Arial" w:hAnsi="Arial" w:cs="Arial"/>
        </w:rPr>
        <w:t>.</w:t>
      </w:r>
      <w:r w:rsidR="00386EB6">
        <w:rPr>
          <w:rFonts w:ascii="Arial" w:hAnsi="Arial" w:cs="Arial"/>
        </w:rPr>
        <w:t>75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sidR="00386EB6">
        <w:rPr>
          <w:rFonts w:ascii="Arial" w:hAnsi="Arial" w:cs="Arial"/>
        </w:rPr>
        <w:t>1</w:t>
      </w:r>
      <w:r w:rsidRPr="00A554F0">
        <w:rPr>
          <w:rFonts w:ascii="Arial" w:hAnsi="Arial" w:cs="Arial"/>
        </w:rPr>
        <w:t>.</w:t>
      </w:r>
      <w:r w:rsidR="00F453DB">
        <w:rPr>
          <w:rFonts w:ascii="Arial" w:hAnsi="Arial" w:cs="Arial"/>
        </w:rPr>
        <w:t>6</w:t>
      </w:r>
      <w:r w:rsidR="00386EB6">
        <w:rPr>
          <w:rFonts w:ascii="Arial" w:hAnsi="Arial" w:cs="Arial"/>
        </w:rPr>
        <w:t>4212</w:t>
      </w:r>
      <w:r w:rsidRPr="00A554F0">
        <w:rPr>
          <w:rFonts w:ascii="Arial" w:hAnsi="Arial" w:cs="Arial"/>
        </w:rPr>
        <w:t xml:space="preserve"> SMMLV (año 20</w:t>
      </w:r>
      <w:r w:rsidR="00736F15">
        <w:rPr>
          <w:rFonts w:ascii="Arial" w:hAnsi="Arial" w:cs="Arial"/>
        </w:rPr>
        <w:t>2</w:t>
      </w:r>
      <w:r w:rsidR="00917251">
        <w:rPr>
          <w:rFonts w:ascii="Arial" w:hAnsi="Arial" w:cs="Arial"/>
        </w:rPr>
        <w:t>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C</w:t>
      </w:r>
      <w:r w:rsidR="00F453DB">
        <w:rPr>
          <w:rFonts w:ascii="Arial" w:eastAsia="Arial" w:hAnsi="Arial" w:cs="Arial"/>
        </w:rPr>
        <w:t>E</w:t>
      </w:r>
      <w:r w:rsidR="00386EB6">
        <w:rPr>
          <w:rFonts w:ascii="Arial" w:eastAsia="Arial" w:hAnsi="Arial" w:cs="Arial"/>
        </w:rPr>
        <w:t>R</w:t>
      </w:r>
      <w:r w:rsidR="00F453DB">
        <w:rPr>
          <w:rFonts w:ascii="Arial" w:eastAsia="Arial" w:hAnsi="Arial" w:cs="Arial"/>
        </w:rPr>
        <w:t xml:space="preserve">O </w:t>
      </w:r>
      <w:r>
        <w:rPr>
          <w:rFonts w:ascii="Arial" w:eastAsia="Arial" w:hAnsi="Arial" w:cs="Arial"/>
        </w:rPr>
        <w:t xml:space="preserve">PESOS </w:t>
      </w:r>
      <w:r w:rsidRPr="00A554F0">
        <w:rPr>
          <w:rFonts w:ascii="Arial" w:eastAsia="Arial" w:hAnsi="Arial" w:cs="Arial"/>
        </w:rPr>
        <w:t>($</w:t>
      </w:r>
      <w:r w:rsidR="00F453DB">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00F453DB">
        <w:rPr>
          <w:rFonts w:ascii="Arial" w:hAnsi="Arial" w:cs="Arial"/>
          <w:color w:val="000000" w:themeColor="text1"/>
        </w:rPr>
        <w:t xml:space="preserve">CIENTO </w:t>
      </w:r>
      <w:r w:rsidR="00386EB6">
        <w:rPr>
          <w:rFonts w:ascii="Arial" w:hAnsi="Arial" w:cs="Arial"/>
          <w:color w:val="000000" w:themeColor="text1"/>
        </w:rPr>
        <w:t>SETENTA Y SEIS</w:t>
      </w:r>
      <w:r w:rsidR="00F453DB">
        <w:rPr>
          <w:rFonts w:ascii="Arial" w:hAnsi="Arial" w:cs="Arial"/>
          <w:color w:val="000000" w:themeColor="text1"/>
        </w:rPr>
        <w:t xml:space="preserve"> MIL </w:t>
      </w:r>
      <w:r w:rsidR="00386EB6">
        <w:rPr>
          <w:rFonts w:ascii="Arial" w:hAnsi="Arial" w:cs="Arial"/>
          <w:color w:val="000000" w:themeColor="text1"/>
        </w:rPr>
        <w:t>DOS</w:t>
      </w:r>
      <w:r w:rsidR="00F453DB">
        <w:rPr>
          <w:rFonts w:ascii="Arial" w:hAnsi="Arial" w:cs="Arial"/>
          <w:color w:val="000000" w:themeColor="text1"/>
        </w:rPr>
        <w:t>CIENTO</w:t>
      </w:r>
      <w:r w:rsidR="00386EB6">
        <w:rPr>
          <w:rFonts w:ascii="Arial" w:hAnsi="Arial" w:cs="Arial"/>
          <w:color w:val="000000" w:themeColor="text1"/>
        </w:rPr>
        <w:t>S</w:t>
      </w:r>
      <w:r w:rsidR="00F453DB">
        <w:rPr>
          <w:rFonts w:ascii="Arial" w:hAnsi="Arial" w:cs="Arial"/>
          <w:color w:val="000000" w:themeColor="text1"/>
        </w:rPr>
        <w:t xml:space="preserve"> </w:t>
      </w:r>
      <w:r w:rsidR="00386EB6">
        <w:rPr>
          <w:rFonts w:ascii="Arial" w:hAnsi="Arial" w:cs="Arial"/>
          <w:color w:val="000000" w:themeColor="text1"/>
        </w:rPr>
        <w:t>CINCUENTA Y CUATRO</w:t>
      </w:r>
      <w:r w:rsidR="00F453DB">
        <w:rPr>
          <w:rFonts w:ascii="Arial" w:hAnsi="Arial" w:cs="Arial"/>
          <w:color w:val="000000" w:themeColor="text1"/>
        </w:rPr>
        <w:t xml:space="preserve"> </w:t>
      </w:r>
      <w:r w:rsidR="00736F15">
        <w:rPr>
          <w:rFonts w:ascii="Arial" w:eastAsia="Arial" w:hAnsi="Arial" w:cs="Arial"/>
        </w:rPr>
        <w:t xml:space="preserve">PESOS </w:t>
      </w:r>
      <w:r w:rsidR="00736F15" w:rsidRPr="00A554F0">
        <w:rPr>
          <w:rFonts w:ascii="Arial" w:eastAsia="Arial" w:hAnsi="Arial" w:cs="Arial"/>
        </w:rPr>
        <w:t>($</w:t>
      </w:r>
      <w:r w:rsidR="00386EB6">
        <w:rPr>
          <w:rFonts w:ascii="Arial" w:eastAsia="Arial" w:hAnsi="Arial" w:cs="Arial"/>
        </w:rPr>
        <w:t>176</w:t>
      </w:r>
      <w:r w:rsidR="00F453DB">
        <w:rPr>
          <w:rFonts w:ascii="Arial" w:eastAsia="Arial" w:hAnsi="Arial" w:cs="Arial"/>
        </w:rPr>
        <w:t>.</w:t>
      </w:r>
      <w:r w:rsidR="00386EB6">
        <w:rPr>
          <w:rFonts w:ascii="Arial" w:eastAsia="Arial" w:hAnsi="Arial" w:cs="Arial"/>
        </w:rPr>
        <w:t>254</w:t>
      </w:r>
      <w:r w:rsidR="00736F15"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1C8C227"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color w:val="7030A0"/>
        </w:rPr>
      </w:pPr>
    </w:p>
    <w:p w14:paraId="3DCD5152" w14:textId="0DB1CFE3" w:rsidR="004C4FF3" w:rsidRPr="00BF04C7" w:rsidRDefault="004C4FF3" w:rsidP="00570FE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386EB6">
        <w:rPr>
          <w:rFonts w:ascii="Arial" w:eastAsia="Arial" w:hAnsi="Arial" w:cs="Arial"/>
        </w:rPr>
        <w:t>27</w:t>
      </w:r>
      <w:r w:rsidRPr="00BF04C7">
        <w:rPr>
          <w:rFonts w:ascii="Arial" w:eastAsia="Arial" w:hAnsi="Arial" w:cs="Arial"/>
        </w:rPr>
        <w:t xml:space="preserve"> de </w:t>
      </w:r>
      <w:r w:rsidR="00386EB6">
        <w:rPr>
          <w:rFonts w:ascii="Arial" w:eastAsia="Arial" w:hAnsi="Arial" w:cs="Arial"/>
        </w:rPr>
        <w:t>octubre</w:t>
      </w:r>
      <w:r w:rsidR="00386EB6" w:rsidRPr="00BF04C7">
        <w:rPr>
          <w:rFonts w:ascii="Arial" w:eastAsia="Arial" w:hAnsi="Arial" w:cs="Arial"/>
        </w:rPr>
        <w:t xml:space="preserve"> </w:t>
      </w:r>
      <w:r w:rsidRPr="00BF04C7">
        <w:rPr>
          <w:rFonts w:ascii="Arial" w:eastAsia="Arial" w:hAnsi="Arial" w:cs="Arial"/>
        </w:rPr>
        <w:t>de 202</w:t>
      </w:r>
      <w:r w:rsidR="00F453DB">
        <w:rPr>
          <w:rFonts w:ascii="Arial" w:eastAsia="Arial" w:hAnsi="Arial" w:cs="Arial"/>
        </w:rPr>
        <w:t>3</w:t>
      </w:r>
      <w:r w:rsidRPr="00BF04C7">
        <w:rPr>
          <w:rFonts w:ascii="Arial" w:eastAsia="Arial" w:hAnsi="Arial" w:cs="Arial"/>
        </w:rPr>
        <w:t xml:space="preserve">, emitiendo para el efecto Concepto Técnico No. </w:t>
      </w:r>
      <w:r w:rsidR="00917251">
        <w:rPr>
          <w:rFonts w:ascii="Arial" w:eastAsia="Arial" w:hAnsi="Arial" w:cs="Arial"/>
        </w:rPr>
        <w:t>1</w:t>
      </w:r>
      <w:r w:rsidR="00F453DB">
        <w:rPr>
          <w:rFonts w:ascii="Arial" w:eastAsia="Arial" w:hAnsi="Arial" w:cs="Arial"/>
        </w:rPr>
        <w:t>3</w:t>
      </w:r>
      <w:r w:rsidR="00386EB6">
        <w:rPr>
          <w:rFonts w:ascii="Arial" w:eastAsia="Arial" w:hAnsi="Arial" w:cs="Arial"/>
        </w:rPr>
        <w:t>231</w:t>
      </w:r>
      <w:r w:rsidRPr="00BF04C7">
        <w:rPr>
          <w:rFonts w:ascii="Arial" w:eastAsia="Arial" w:hAnsi="Arial" w:cs="Arial"/>
        </w:rPr>
        <w:t xml:space="preserve"> del </w:t>
      </w:r>
      <w:r w:rsidR="00F453DB">
        <w:rPr>
          <w:rFonts w:ascii="Arial" w:eastAsia="Arial" w:hAnsi="Arial" w:cs="Arial"/>
        </w:rPr>
        <w:t>2</w:t>
      </w:r>
      <w:r w:rsidR="00386EB6">
        <w:rPr>
          <w:rFonts w:ascii="Arial" w:eastAsia="Arial" w:hAnsi="Arial" w:cs="Arial"/>
        </w:rPr>
        <w:t>6</w:t>
      </w:r>
      <w:r w:rsidRPr="00BF04C7">
        <w:rPr>
          <w:rFonts w:ascii="Arial" w:eastAsia="Arial" w:hAnsi="Arial" w:cs="Arial"/>
        </w:rPr>
        <w:t xml:space="preserve"> de </w:t>
      </w:r>
      <w:r w:rsidR="00386EB6">
        <w:rPr>
          <w:rFonts w:ascii="Arial" w:eastAsia="Arial" w:hAnsi="Arial" w:cs="Arial"/>
        </w:rPr>
        <w:t>nov</w:t>
      </w:r>
      <w:r w:rsidR="00F453DB">
        <w:rPr>
          <w:rFonts w:ascii="Arial" w:eastAsia="Arial" w:hAnsi="Arial" w:cs="Arial"/>
        </w:rPr>
        <w:t>iem</w:t>
      </w:r>
      <w:r w:rsidR="00917251">
        <w:rPr>
          <w:rFonts w:ascii="Arial" w:eastAsia="Arial" w:hAnsi="Arial" w:cs="Arial"/>
        </w:rPr>
        <w:t>bre</w:t>
      </w:r>
      <w:r w:rsidR="0067426F">
        <w:rPr>
          <w:rFonts w:ascii="Arial" w:eastAsia="Arial" w:hAnsi="Arial" w:cs="Arial"/>
        </w:rPr>
        <w:t xml:space="preserve"> </w:t>
      </w:r>
      <w:r w:rsidRPr="00BF04C7">
        <w:rPr>
          <w:rFonts w:ascii="Arial" w:eastAsia="Arial" w:hAnsi="Arial" w:cs="Arial"/>
        </w:rPr>
        <w:t>de 202</w:t>
      </w:r>
      <w:r w:rsidR="00C003CE">
        <w:rPr>
          <w:rFonts w:ascii="Arial" w:eastAsia="Arial" w:hAnsi="Arial" w:cs="Arial"/>
        </w:rPr>
        <w:t>3</w:t>
      </w:r>
      <w:r w:rsidRPr="00BF04C7">
        <w:rPr>
          <w:rFonts w:ascii="Arial" w:eastAsia="Arial" w:hAnsi="Arial" w:cs="Arial"/>
        </w:rPr>
        <w:t>,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570FE8">
      <w:pPr>
        <w:spacing w:after="0"/>
        <w:ind w:right="48"/>
        <w:jc w:val="both"/>
        <w:rPr>
          <w:rFonts w:ascii="Arial" w:eastAsia="Arial" w:hAnsi="Arial" w:cs="Arial"/>
          <w:i/>
        </w:rPr>
      </w:pPr>
    </w:p>
    <w:p w14:paraId="54C48C28" w14:textId="77777777" w:rsidR="00736F15" w:rsidRDefault="00736F15" w:rsidP="00797E8D">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AF9504B" w14:textId="715D2581" w:rsidR="004C4FF3" w:rsidRPr="00F453DB" w:rsidRDefault="00386EB6" w:rsidP="00797E8D">
      <w:pPr>
        <w:spacing w:after="0"/>
        <w:ind w:left="567" w:right="113"/>
        <w:jc w:val="both"/>
        <w:rPr>
          <w:rFonts w:ascii="Arial" w:eastAsia="Arial" w:hAnsi="Arial" w:cs="Arial"/>
          <w:iCs/>
          <w:sz w:val="20"/>
          <w:szCs w:val="20"/>
        </w:rPr>
      </w:pPr>
      <w:r w:rsidRPr="00386EB6">
        <w:rPr>
          <w:rFonts w:ascii="Arial" w:eastAsia="Arial" w:hAnsi="Arial" w:cs="Arial"/>
          <w:i/>
          <w:sz w:val="20"/>
          <w:szCs w:val="20"/>
          <w:u w:val="single"/>
        </w:rPr>
        <w:t>RESUMEN DEL CONCEPTO TECNICO:</w:t>
      </w:r>
      <w:r w:rsidRPr="00386EB6">
        <w:rPr>
          <w:rFonts w:ascii="Arial" w:eastAsia="Arial" w:hAnsi="Arial" w:cs="Arial"/>
          <w:i/>
          <w:sz w:val="20"/>
          <w:szCs w:val="20"/>
        </w:rPr>
        <w:t xml:space="preserve"> SE REALIZÓ VERIFICACIÓN DE LO DISPUESTO EN EL CONCEPTO TÉCNICO DE ATENCIÓN DE EMERGENCIAS </w:t>
      </w:r>
      <w:r w:rsidRPr="00386EB6">
        <w:rPr>
          <w:rFonts w:ascii="Arial" w:eastAsia="Arial" w:hAnsi="Arial" w:cs="Arial"/>
          <w:i/>
          <w:sz w:val="20"/>
          <w:szCs w:val="20"/>
        </w:rPr>
        <w:lastRenderedPageBreak/>
        <w:t xml:space="preserve">SILVICULTURALES SSFFS-10633 DEL 2021, MEDIANTE EL CUAL SE AUTORIZÓ AL SEÑOR DANIEL HAIME GUTT, A REALIZAR LA TALA DE TRES (3) INDIVIDUOS ARBÓREOS DE LAS ESPECIES ACACIA NEGRA (Acacia </w:t>
      </w:r>
      <w:proofErr w:type="spellStart"/>
      <w:r w:rsidRPr="00386EB6">
        <w:rPr>
          <w:rFonts w:ascii="Arial" w:eastAsia="Arial" w:hAnsi="Arial" w:cs="Arial"/>
          <w:i/>
          <w:sz w:val="20"/>
          <w:szCs w:val="20"/>
        </w:rPr>
        <w:t>decurrens</w:t>
      </w:r>
      <w:proofErr w:type="spellEnd"/>
      <w:r w:rsidRPr="00386EB6">
        <w:rPr>
          <w:rFonts w:ascii="Arial" w:eastAsia="Arial" w:hAnsi="Arial" w:cs="Arial"/>
          <w:i/>
          <w:sz w:val="20"/>
          <w:szCs w:val="20"/>
        </w:rPr>
        <w:t>) (1) Y CIPRÉS (</w:t>
      </w:r>
      <w:proofErr w:type="spellStart"/>
      <w:r w:rsidRPr="00386EB6">
        <w:rPr>
          <w:rFonts w:ascii="Arial" w:eastAsia="Arial" w:hAnsi="Arial" w:cs="Arial"/>
          <w:i/>
          <w:sz w:val="20"/>
          <w:szCs w:val="20"/>
        </w:rPr>
        <w:t>Cupressus</w:t>
      </w:r>
      <w:proofErr w:type="spellEnd"/>
      <w:r w:rsidRPr="00386EB6">
        <w:rPr>
          <w:rFonts w:ascii="Arial" w:eastAsia="Arial" w:hAnsi="Arial" w:cs="Arial"/>
          <w:i/>
          <w:sz w:val="20"/>
          <w:szCs w:val="20"/>
        </w:rPr>
        <w:t xml:space="preserve"> </w:t>
      </w:r>
      <w:proofErr w:type="spellStart"/>
      <w:r w:rsidRPr="00386EB6">
        <w:rPr>
          <w:rFonts w:ascii="Arial" w:eastAsia="Arial" w:hAnsi="Arial" w:cs="Arial"/>
          <w:i/>
          <w:sz w:val="20"/>
          <w:szCs w:val="20"/>
        </w:rPr>
        <w:t>lusitanica</w:t>
      </w:r>
      <w:proofErr w:type="spellEnd"/>
      <w:r w:rsidRPr="00386EB6">
        <w:rPr>
          <w:rFonts w:ascii="Arial" w:eastAsia="Arial" w:hAnsi="Arial" w:cs="Arial"/>
          <w:i/>
          <w:sz w:val="20"/>
          <w:szCs w:val="20"/>
        </w:rPr>
        <w:t xml:space="preserve">) (2), EMPLAZADOS SOBRE ZONAS VERDES DEL PREDIO, EN ESPACIO PRIVADO, ENCONTRANDO QUE SE REALIZARON CABALMENTE LAS ACTIVIDADES SILVICULTURALES AUTORIZADAS. LUEGO DE VERIFICAR EN EL MÓDULO DE PROCESOS Y PROCEDIMIENTOS FOREST DE LA SECRETARÍA DISTRITAL DE AMBIENTE SE ENCONTRÓ COPIA DEL RECIBO DE PAGO POR CONCEPTO DE SEGUIMIENTO POR VALOR DE $ 176,254 PESOS M/CTE (NÚMERO DE RECIBO 5329641). EL CONCEPTO TÉCNICO ESTABLECIÓ QUE LA COMPENSACIÓN SE REALIZARÍA MEDIANTE LA PLANTACIÓN DE CUATRO (4) INDIVIDUOS ARBÓREOS SIGUIENDO LOS LINEAMIENTOS DEL MANUAL DE SILVICULTURA URBANA PARA BOGOTÁ, CORRESPONDIENTES A 3.75 IVPS, 1.64212 SMMLV QUE EQUIVALEN A $ 1,491,913 PESOS M/CTE, SIN EMBARGO, EL AUTORIZADO REALIZÓ EL PAGO RADICANDO EL RECIBO CON NÚMERO 5329635 POR EL VALOR DE $ 1,491,913 PESOS M/CTE. EL TRÁMITE NO REQUERÍA COBRO POR CONCEPTO DE EVALUACIÓN Y TAMPOCO SALVOCONDUCTO DE MOVILIZACIÓN. EL DESARROLLO DE LA VISITA QUEDA SOPORTADO EN EL ACTA DAC-20231011- </w:t>
      </w:r>
      <w:proofErr w:type="gramStart"/>
      <w:r w:rsidRPr="00386EB6">
        <w:rPr>
          <w:rFonts w:ascii="Arial" w:eastAsia="Arial" w:hAnsi="Arial" w:cs="Arial"/>
          <w:i/>
          <w:sz w:val="20"/>
          <w:szCs w:val="20"/>
        </w:rPr>
        <w:t>19208.</w:t>
      </w:r>
      <w:r w:rsidR="00F453DB" w:rsidRPr="00F453DB">
        <w:rPr>
          <w:rFonts w:ascii="Arial" w:eastAsia="Arial" w:hAnsi="Arial" w:cs="Arial"/>
          <w:i/>
          <w:sz w:val="20"/>
          <w:szCs w:val="20"/>
        </w:rPr>
        <w:t>.</w:t>
      </w:r>
      <w:proofErr w:type="gramEnd"/>
      <w:r w:rsidR="00917251">
        <w:rPr>
          <w:rFonts w:ascii="Arial" w:eastAsia="Arial" w:hAnsi="Arial" w:cs="Arial"/>
          <w:i/>
          <w:sz w:val="20"/>
          <w:szCs w:val="20"/>
        </w:rPr>
        <w:t xml:space="preserve"> </w:t>
      </w:r>
      <w:r w:rsidR="004C4FF3" w:rsidRPr="00BF04C7">
        <w:rPr>
          <w:rFonts w:ascii="Arial" w:eastAsia="Arial" w:hAnsi="Arial" w:cs="Arial"/>
          <w:i/>
          <w:sz w:val="20"/>
          <w:szCs w:val="20"/>
        </w:rPr>
        <w:t xml:space="preserve">[…]” </w:t>
      </w:r>
      <w:r w:rsidR="00F453DB">
        <w:rPr>
          <w:rFonts w:ascii="Arial" w:eastAsia="Arial" w:hAnsi="Arial" w:cs="Arial"/>
          <w:iCs/>
          <w:sz w:val="20"/>
          <w:szCs w:val="20"/>
        </w:rPr>
        <w:t>(sic)</w:t>
      </w:r>
    </w:p>
    <w:p w14:paraId="098A29A3" w14:textId="77777777" w:rsidR="004C4FF3" w:rsidRPr="00BF04C7" w:rsidRDefault="004C4FF3" w:rsidP="00797E8D">
      <w:pPr>
        <w:spacing w:after="0"/>
        <w:ind w:left="567" w:right="113"/>
        <w:jc w:val="both"/>
        <w:rPr>
          <w:rFonts w:ascii="Arial" w:eastAsia="Arial" w:hAnsi="Arial" w:cs="Arial"/>
          <w:color w:val="7030A0"/>
        </w:rPr>
      </w:pPr>
    </w:p>
    <w:p w14:paraId="4031AE52" w14:textId="187B00DD" w:rsidR="004A7545" w:rsidRDefault="004C4FF3" w:rsidP="00570FE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00BD53F6" w:rsidRPr="00386EB6">
        <w:rPr>
          <w:rFonts w:ascii="Arial" w:eastAsia="Arial" w:hAnsi="Arial" w:cs="Arial"/>
          <w:b/>
          <w:highlight w:val="yellow"/>
        </w:rPr>
        <w:t>SDA-03-2025-1296</w:t>
      </w:r>
      <w:r w:rsidRPr="00BD53F6">
        <w:rPr>
          <w:rFonts w:ascii="Arial" w:eastAsia="Arial" w:hAnsi="Arial" w:cs="Arial"/>
        </w:rPr>
        <w:t>, consultó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F79EC5A" w14:textId="77777777" w:rsidR="00736F15" w:rsidRPr="00797E8D" w:rsidRDefault="00736F15" w:rsidP="00570FE8">
      <w:pPr>
        <w:spacing w:after="0"/>
        <w:ind w:right="48"/>
        <w:jc w:val="both"/>
        <w:rPr>
          <w:rFonts w:ascii="Arial" w:eastAsia="Arial" w:hAnsi="Arial" w:cs="Arial"/>
        </w:rPr>
      </w:pPr>
    </w:p>
    <w:tbl>
      <w:tblPr>
        <w:tblW w:w="9215" w:type="dxa"/>
        <w:tblInd w:w="-294" w:type="dxa"/>
        <w:tblLayout w:type="fixed"/>
        <w:tblCellMar>
          <w:left w:w="70" w:type="dxa"/>
          <w:right w:w="70" w:type="dxa"/>
        </w:tblCellMar>
        <w:tblLook w:val="04A0" w:firstRow="1" w:lastRow="0" w:firstColumn="1" w:lastColumn="0" w:noHBand="0" w:noVBand="1"/>
      </w:tblPr>
      <w:tblGrid>
        <w:gridCol w:w="1292"/>
        <w:gridCol w:w="451"/>
        <w:gridCol w:w="951"/>
        <w:gridCol w:w="1016"/>
        <w:gridCol w:w="1110"/>
        <w:gridCol w:w="1276"/>
        <w:gridCol w:w="709"/>
        <w:gridCol w:w="992"/>
        <w:gridCol w:w="1418"/>
      </w:tblGrid>
      <w:tr w:rsidR="00DF00FF" w:rsidRPr="00736F15" w14:paraId="151DEA52" w14:textId="77777777" w:rsidTr="00DF00FF">
        <w:trPr>
          <w:trHeight w:val="517"/>
        </w:trPr>
        <w:tc>
          <w:tcPr>
            <w:tcW w:w="1292" w:type="dxa"/>
            <w:tcBorders>
              <w:top w:val="single" w:sz="8" w:space="0" w:color="000000"/>
              <w:left w:val="single" w:sz="8" w:space="0" w:color="000000"/>
              <w:bottom w:val="single" w:sz="8" w:space="0" w:color="000000"/>
              <w:right w:val="single" w:sz="8" w:space="0" w:color="000000"/>
            </w:tcBorders>
            <w:shd w:val="clear" w:color="auto" w:fill="83CAEB" w:themeFill="accent1" w:themeFillTint="66"/>
            <w:vAlign w:val="center"/>
            <w:hideMark/>
          </w:tcPr>
          <w:p w14:paraId="222676C4"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451"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38A70DE7"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51"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7BCD2271"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016"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07AF4CDA"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1110"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6B240E26"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613FC888"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66FCE5A4"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0F02B56C"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83CAEB" w:themeFill="accent1" w:themeFillTint="66"/>
            <w:vAlign w:val="center"/>
            <w:hideMark/>
          </w:tcPr>
          <w:p w14:paraId="75F6B8D6" w14:textId="77777777" w:rsidR="00736F15" w:rsidRPr="00736F15" w:rsidRDefault="00736F15" w:rsidP="00736F15">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386EB6" w:rsidRPr="00736F15" w14:paraId="0FBE7248" w14:textId="77777777" w:rsidTr="00386EB6">
        <w:trPr>
          <w:trHeight w:val="795"/>
        </w:trPr>
        <w:tc>
          <w:tcPr>
            <w:tcW w:w="1292" w:type="dxa"/>
            <w:tcBorders>
              <w:top w:val="nil"/>
              <w:left w:val="single" w:sz="8" w:space="0" w:color="000000"/>
              <w:bottom w:val="single" w:sz="4" w:space="0" w:color="auto"/>
              <w:right w:val="single" w:sz="8" w:space="0" w:color="000000"/>
            </w:tcBorders>
            <w:shd w:val="clear" w:color="auto" w:fill="auto"/>
            <w:vAlign w:val="center"/>
            <w:hideMark/>
          </w:tcPr>
          <w:p w14:paraId="37B319F1" w14:textId="3CB0631D"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COMPENSACION TALA DE ARBOLES</w:t>
            </w:r>
          </w:p>
        </w:tc>
        <w:tc>
          <w:tcPr>
            <w:tcW w:w="451" w:type="dxa"/>
            <w:tcBorders>
              <w:top w:val="nil"/>
              <w:left w:val="single" w:sz="8" w:space="0" w:color="CCCCCC"/>
              <w:bottom w:val="single" w:sz="4" w:space="0" w:color="auto"/>
              <w:right w:val="single" w:sz="8" w:space="0" w:color="000000"/>
            </w:tcBorders>
            <w:shd w:val="clear" w:color="auto" w:fill="auto"/>
            <w:vAlign w:val="center"/>
            <w:hideMark/>
          </w:tcPr>
          <w:p w14:paraId="6CF6F755" w14:textId="380DD40F"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CC</w:t>
            </w:r>
          </w:p>
        </w:tc>
        <w:tc>
          <w:tcPr>
            <w:tcW w:w="951" w:type="dxa"/>
            <w:tcBorders>
              <w:top w:val="nil"/>
              <w:left w:val="single" w:sz="8" w:space="0" w:color="CCCCCC"/>
              <w:bottom w:val="single" w:sz="4" w:space="0" w:color="auto"/>
              <w:right w:val="single" w:sz="8" w:space="0" w:color="000000"/>
            </w:tcBorders>
            <w:shd w:val="clear" w:color="auto" w:fill="auto"/>
            <w:vAlign w:val="center"/>
            <w:hideMark/>
          </w:tcPr>
          <w:p w14:paraId="597B6E57" w14:textId="11B7D0E9"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19440649</w:t>
            </w:r>
          </w:p>
        </w:tc>
        <w:tc>
          <w:tcPr>
            <w:tcW w:w="1016" w:type="dxa"/>
            <w:tcBorders>
              <w:top w:val="nil"/>
              <w:left w:val="single" w:sz="8" w:space="0" w:color="CCCCCC"/>
              <w:bottom w:val="single" w:sz="4" w:space="0" w:color="auto"/>
              <w:right w:val="single" w:sz="8" w:space="0" w:color="000000"/>
            </w:tcBorders>
            <w:shd w:val="clear" w:color="auto" w:fill="auto"/>
            <w:vAlign w:val="center"/>
            <w:hideMark/>
          </w:tcPr>
          <w:p w14:paraId="6F44E02F" w14:textId="5D4C2F0F"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DANIEL HAIME GUTT</w:t>
            </w:r>
          </w:p>
        </w:tc>
        <w:tc>
          <w:tcPr>
            <w:tcW w:w="1110" w:type="dxa"/>
            <w:tcBorders>
              <w:top w:val="nil"/>
              <w:left w:val="single" w:sz="8" w:space="0" w:color="CCCCCC"/>
              <w:bottom w:val="single" w:sz="4" w:space="0" w:color="auto"/>
              <w:right w:val="single" w:sz="8" w:space="0" w:color="000000"/>
            </w:tcBorders>
            <w:shd w:val="clear" w:color="auto" w:fill="auto"/>
            <w:vAlign w:val="center"/>
            <w:hideMark/>
          </w:tcPr>
          <w:p w14:paraId="40597072" w14:textId="3ECDB90C"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$1.491.913,00</w:t>
            </w:r>
          </w:p>
        </w:tc>
        <w:tc>
          <w:tcPr>
            <w:tcW w:w="1276" w:type="dxa"/>
            <w:tcBorders>
              <w:top w:val="nil"/>
              <w:left w:val="single" w:sz="8" w:space="0" w:color="CCCCCC"/>
              <w:bottom w:val="single" w:sz="4" w:space="0" w:color="auto"/>
              <w:right w:val="single" w:sz="8" w:space="0" w:color="000000"/>
            </w:tcBorders>
            <w:shd w:val="clear" w:color="auto" w:fill="auto"/>
            <w:vAlign w:val="center"/>
            <w:hideMark/>
          </w:tcPr>
          <w:p w14:paraId="423BAB8B" w14:textId="50DBCB17"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COMPENSACION</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0630BD14" w14:textId="1465700F"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5329635</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16D269FB" w14:textId="214C13D6"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27/01/2022</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21388120" w14:textId="1FDC3E07" w:rsidR="00386EB6" w:rsidRPr="00386EB6" w:rsidRDefault="00386EB6" w:rsidP="00386EB6">
            <w:pPr>
              <w:spacing w:after="0" w:line="240" w:lineRule="auto"/>
              <w:jc w:val="center"/>
              <w:rPr>
                <w:rFonts w:eastAsia="Times New Roman"/>
                <w:color w:val="000000"/>
                <w:sz w:val="16"/>
                <w:szCs w:val="16"/>
              </w:rPr>
            </w:pPr>
            <w:r w:rsidRPr="00386EB6">
              <w:rPr>
                <w:color w:val="000000"/>
                <w:sz w:val="16"/>
                <w:szCs w:val="16"/>
              </w:rPr>
              <w:t>SSFFS-10633/2021</w:t>
            </w:r>
          </w:p>
        </w:tc>
      </w:tr>
      <w:tr w:rsidR="00386EB6" w:rsidRPr="00736F15" w14:paraId="2DEA493E" w14:textId="77777777" w:rsidTr="00386EB6">
        <w:trPr>
          <w:trHeight w:val="795"/>
        </w:trPr>
        <w:tc>
          <w:tcPr>
            <w:tcW w:w="1292" w:type="dxa"/>
            <w:tcBorders>
              <w:top w:val="single" w:sz="4" w:space="0" w:color="auto"/>
              <w:left w:val="single" w:sz="8" w:space="0" w:color="000000"/>
              <w:bottom w:val="single" w:sz="4" w:space="0" w:color="auto"/>
              <w:right w:val="single" w:sz="8" w:space="0" w:color="000000"/>
            </w:tcBorders>
            <w:shd w:val="clear" w:color="auto" w:fill="auto"/>
            <w:vAlign w:val="center"/>
          </w:tcPr>
          <w:p w14:paraId="3A557105" w14:textId="5DDF4A34" w:rsidR="00386EB6" w:rsidRPr="00386EB6" w:rsidRDefault="00386EB6" w:rsidP="00386EB6">
            <w:pPr>
              <w:spacing w:after="0" w:line="240" w:lineRule="auto"/>
              <w:jc w:val="center"/>
              <w:rPr>
                <w:color w:val="000000"/>
                <w:sz w:val="16"/>
                <w:szCs w:val="16"/>
              </w:rPr>
            </w:pPr>
            <w:r w:rsidRPr="00386EB6">
              <w:rPr>
                <w:color w:val="000000"/>
                <w:sz w:val="16"/>
                <w:szCs w:val="16"/>
              </w:rPr>
              <w:t>PERMISO TALA PODA TRANS.REUBIC ARBOLADO URBANO-SEGUIMIENTO</w:t>
            </w:r>
          </w:p>
        </w:tc>
        <w:tc>
          <w:tcPr>
            <w:tcW w:w="451" w:type="dxa"/>
            <w:tcBorders>
              <w:top w:val="single" w:sz="4" w:space="0" w:color="auto"/>
              <w:left w:val="single" w:sz="8" w:space="0" w:color="CCCCCC"/>
              <w:bottom w:val="single" w:sz="4" w:space="0" w:color="auto"/>
              <w:right w:val="single" w:sz="8" w:space="0" w:color="000000"/>
            </w:tcBorders>
            <w:shd w:val="clear" w:color="auto" w:fill="auto"/>
            <w:vAlign w:val="center"/>
          </w:tcPr>
          <w:p w14:paraId="7ADDA4DB" w14:textId="4A26953D" w:rsidR="00386EB6" w:rsidRPr="00386EB6" w:rsidRDefault="00386EB6" w:rsidP="00386EB6">
            <w:pPr>
              <w:spacing w:after="0" w:line="240" w:lineRule="auto"/>
              <w:jc w:val="center"/>
              <w:rPr>
                <w:color w:val="000000"/>
                <w:sz w:val="16"/>
                <w:szCs w:val="16"/>
              </w:rPr>
            </w:pPr>
            <w:r w:rsidRPr="00386EB6">
              <w:rPr>
                <w:color w:val="000000"/>
                <w:sz w:val="16"/>
                <w:szCs w:val="16"/>
              </w:rPr>
              <w:t>CC</w:t>
            </w:r>
          </w:p>
        </w:tc>
        <w:tc>
          <w:tcPr>
            <w:tcW w:w="951" w:type="dxa"/>
            <w:tcBorders>
              <w:top w:val="single" w:sz="4" w:space="0" w:color="auto"/>
              <w:left w:val="single" w:sz="8" w:space="0" w:color="CCCCCC"/>
              <w:bottom w:val="single" w:sz="4" w:space="0" w:color="auto"/>
              <w:right w:val="single" w:sz="8" w:space="0" w:color="000000"/>
            </w:tcBorders>
            <w:shd w:val="clear" w:color="auto" w:fill="auto"/>
            <w:vAlign w:val="center"/>
          </w:tcPr>
          <w:p w14:paraId="240A4FCF" w14:textId="13F62117" w:rsidR="00386EB6" w:rsidRPr="00386EB6" w:rsidRDefault="00386EB6" w:rsidP="00386EB6">
            <w:pPr>
              <w:spacing w:after="0" w:line="240" w:lineRule="auto"/>
              <w:jc w:val="center"/>
              <w:rPr>
                <w:color w:val="000000"/>
                <w:sz w:val="16"/>
                <w:szCs w:val="16"/>
              </w:rPr>
            </w:pPr>
            <w:r w:rsidRPr="00386EB6">
              <w:rPr>
                <w:color w:val="000000"/>
                <w:sz w:val="16"/>
                <w:szCs w:val="16"/>
              </w:rPr>
              <w:t>19440649</w:t>
            </w:r>
          </w:p>
        </w:tc>
        <w:tc>
          <w:tcPr>
            <w:tcW w:w="1016" w:type="dxa"/>
            <w:tcBorders>
              <w:top w:val="single" w:sz="4" w:space="0" w:color="auto"/>
              <w:left w:val="single" w:sz="8" w:space="0" w:color="CCCCCC"/>
              <w:bottom w:val="single" w:sz="4" w:space="0" w:color="auto"/>
              <w:right w:val="single" w:sz="8" w:space="0" w:color="000000"/>
            </w:tcBorders>
            <w:shd w:val="clear" w:color="auto" w:fill="auto"/>
            <w:vAlign w:val="center"/>
          </w:tcPr>
          <w:p w14:paraId="3AA4818E" w14:textId="58DFC322" w:rsidR="00386EB6" w:rsidRPr="00386EB6" w:rsidRDefault="00386EB6" w:rsidP="00386EB6">
            <w:pPr>
              <w:spacing w:after="0" w:line="240" w:lineRule="auto"/>
              <w:jc w:val="center"/>
              <w:rPr>
                <w:color w:val="000000"/>
                <w:sz w:val="16"/>
                <w:szCs w:val="16"/>
              </w:rPr>
            </w:pPr>
            <w:r w:rsidRPr="00386EB6">
              <w:rPr>
                <w:color w:val="000000"/>
                <w:sz w:val="16"/>
                <w:szCs w:val="16"/>
              </w:rPr>
              <w:t>DANIEL HAIME GUTT</w:t>
            </w:r>
          </w:p>
        </w:tc>
        <w:tc>
          <w:tcPr>
            <w:tcW w:w="1110" w:type="dxa"/>
            <w:tcBorders>
              <w:top w:val="single" w:sz="4" w:space="0" w:color="auto"/>
              <w:left w:val="single" w:sz="8" w:space="0" w:color="CCCCCC"/>
              <w:bottom w:val="single" w:sz="4" w:space="0" w:color="auto"/>
              <w:right w:val="single" w:sz="8" w:space="0" w:color="000000"/>
            </w:tcBorders>
            <w:shd w:val="clear" w:color="auto" w:fill="auto"/>
            <w:vAlign w:val="center"/>
          </w:tcPr>
          <w:p w14:paraId="540AF7C1" w14:textId="14BB90FD" w:rsidR="00386EB6" w:rsidRPr="00386EB6" w:rsidRDefault="00386EB6" w:rsidP="00386EB6">
            <w:pPr>
              <w:spacing w:after="0" w:line="240" w:lineRule="auto"/>
              <w:jc w:val="center"/>
              <w:rPr>
                <w:color w:val="000000"/>
                <w:sz w:val="16"/>
                <w:szCs w:val="16"/>
              </w:rPr>
            </w:pPr>
            <w:r w:rsidRPr="00386EB6">
              <w:rPr>
                <w:color w:val="000000"/>
                <w:sz w:val="16"/>
                <w:szCs w:val="16"/>
              </w:rPr>
              <w:t>$176.254,00</w:t>
            </w:r>
          </w:p>
        </w:tc>
        <w:tc>
          <w:tcPr>
            <w:tcW w:w="1276" w:type="dxa"/>
            <w:tcBorders>
              <w:top w:val="single" w:sz="4" w:space="0" w:color="auto"/>
              <w:left w:val="single" w:sz="8" w:space="0" w:color="CCCCCC"/>
              <w:bottom w:val="single" w:sz="4" w:space="0" w:color="auto"/>
              <w:right w:val="single" w:sz="8" w:space="0" w:color="000000"/>
            </w:tcBorders>
            <w:shd w:val="clear" w:color="auto" w:fill="auto"/>
            <w:vAlign w:val="center"/>
          </w:tcPr>
          <w:p w14:paraId="43CF98C8" w14:textId="333ADFCA" w:rsidR="00386EB6" w:rsidRPr="00386EB6" w:rsidRDefault="00386EB6" w:rsidP="00386EB6">
            <w:pPr>
              <w:spacing w:after="0" w:line="240" w:lineRule="auto"/>
              <w:jc w:val="center"/>
              <w:rPr>
                <w:color w:val="000000"/>
                <w:sz w:val="16"/>
                <w:szCs w:val="16"/>
              </w:rPr>
            </w:pPr>
            <w:r w:rsidRPr="00386EB6">
              <w:rPr>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0E24F931" w14:textId="6F80CA09" w:rsidR="00386EB6" w:rsidRPr="00386EB6" w:rsidRDefault="00386EB6" w:rsidP="00386EB6">
            <w:pPr>
              <w:spacing w:after="0" w:line="240" w:lineRule="auto"/>
              <w:jc w:val="center"/>
              <w:rPr>
                <w:color w:val="000000"/>
                <w:sz w:val="16"/>
                <w:szCs w:val="16"/>
              </w:rPr>
            </w:pPr>
            <w:r w:rsidRPr="00386EB6">
              <w:rPr>
                <w:color w:val="000000"/>
                <w:sz w:val="16"/>
                <w:szCs w:val="16"/>
              </w:rPr>
              <w:t>5329641</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3B7879AF" w14:textId="63E38FB5" w:rsidR="00386EB6" w:rsidRPr="00386EB6" w:rsidRDefault="00386EB6" w:rsidP="00386EB6">
            <w:pPr>
              <w:spacing w:after="0" w:line="240" w:lineRule="auto"/>
              <w:jc w:val="center"/>
              <w:rPr>
                <w:color w:val="000000"/>
                <w:sz w:val="16"/>
                <w:szCs w:val="16"/>
              </w:rPr>
            </w:pPr>
            <w:r w:rsidRPr="00386EB6">
              <w:rPr>
                <w:color w:val="000000"/>
                <w:sz w:val="16"/>
                <w:szCs w:val="16"/>
              </w:rPr>
              <w:t>18/01/2022</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17E100D9" w14:textId="0A0AD04C" w:rsidR="00386EB6" w:rsidRPr="00386EB6" w:rsidRDefault="00386EB6" w:rsidP="00386EB6">
            <w:pPr>
              <w:spacing w:after="0" w:line="240" w:lineRule="auto"/>
              <w:jc w:val="center"/>
              <w:rPr>
                <w:color w:val="000000"/>
                <w:sz w:val="16"/>
                <w:szCs w:val="16"/>
              </w:rPr>
            </w:pPr>
            <w:r w:rsidRPr="00386EB6">
              <w:rPr>
                <w:color w:val="000000"/>
                <w:sz w:val="16"/>
                <w:szCs w:val="16"/>
              </w:rPr>
              <w:t>SSFFS-10633 DE 2021</w:t>
            </w:r>
          </w:p>
        </w:tc>
      </w:tr>
    </w:tbl>
    <w:p w14:paraId="46F7DB16" w14:textId="77777777" w:rsidR="004A7545" w:rsidRPr="00797E8D" w:rsidRDefault="004A7545" w:rsidP="00570FE8">
      <w:pPr>
        <w:spacing w:after="0"/>
        <w:ind w:right="48"/>
        <w:jc w:val="both"/>
        <w:rPr>
          <w:rFonts w:ascii="Arial" w:eastAsia="Arial" w:hAnsi="Arial" w:cs="Arial"/>
          <w:color w:val="7030A0"/>
        </w:rPr>
      </w:pPr>
    </w:p>
    <w:p w14:paraId="67AF9FE0" w14:textId="77777777" w:rsidR="004C4FF3" w:rsidRPr="00797E8D" w:rsidRDefault="004C4FF3" w:rsidP="00570FE8">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57954331" w14:textId="77777777" w:rsidR="004C4FF3" w:rsidRPr="00797E8D" w:rsidRDefault="004C4FF3" w:rsidP="00570FE8">
      <w:pPr>
        <w:spacing w:after="0"/>
        <w:ind w:right="48"/>
        <w:jc w:val="both"/>
        <w:rPr>
          <w:rFonts w:ascii="Arial" w:eastAsia="Arial" w:hAnsi="Arial" w:cs="Arial"/>
        </w:rPr>
      </w:pPr>
    </w:p>
    <w:p w14:paraId="143FA172" w14:textId="77777777" w:rsidR="004C4FF3" w:rsidRPr="00797E8D" w:rsidRDefault="004C4FF3" w:rsidP="00570FE8">
      <w:pPr>
        <w:spacing w:after="0"/>
        <w:ind w:right="48"/>
        <w:jc w:val="both"/>
        <w:rPr>
          <w:rFonts w:ascii="Arial" w:eastAsia="Arial" w:hAnsi="Arial" w:cs="Arial"/>
          <w:i/>
        </w:rPr>
      </w:pPr>
      <w:bookmarkStart w:id="0"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97E8D" w:rsidRDefault="004C4FF3" w:rsidP="00570FE8">
      <w:pPr>
        <w:spacing w:after="0"/>
        <w:ind w:right="48"/>
        <w:jc w:val="both"/>
        <w:rPr>
          <w:rFonts w:ascii="Arial" w:eastAsia="Arial" w:hAnsi="Arial" w:cs="Arial"/>
          <w:i/>
        </w:rPr>
      </w:pPr>
    </w:p>
    <w:p w14:paraId="5EFED373" w14:textId="77777777" w:rsidR="004C4FF3" w:rsidRPr="00797E8D" w:rsidRDefault="004C4FF3" w:rsidP="00570FE8">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w:t>
      </w:r>
      <w:r w:rsidRPr="00797E8D">
        <w:rPr>
          <w:rFonts w:ascii="Arial" w:eastAsia="Arial" w:hAnsi="Arial" w:cs="Arial"/>
          <w:i/>
        </w:rPr>
        <w:lastRenderedPageBreak/>
        <w:t>permisos y concesiones para aprovechamientos forestales […]</w:t>
      </w:r>
      <w:r w:rsidRPr="00797E8D">
        <w:rPr>
          <w:rFonts w:ascii="Arial" w:eastAsia="Arial" w:hAnsi="Arial" w:cs="Arial"/>
        </w:rPr>
        <w:t>”, concordante con el artículo 65 que establece las atribuciones para el Distrito Capital.</w:t>
      </w:r>
    </w:p>
    <w:p w14:paraId="7102B9EB" w14:textId="77777777" w:rsidR="004C4FF3" w:rsidRPr="00797E8D" w:rsidRDefault="004C4FF3" w:rsidP="00570FE8">
      <w:pPr>
        <w:spacing w:after="0"/>
        <w:ind w:right="48"/>
        <w:jc w:val="both"/>
        <w:rPr>
          <w:rFonts w:ascii="Arial" w:eastAsia="Arial" w:hAnsi="Arial" w:cs="Arial"/>
        </w:rPr>
      </w:pPr>
    </w:p>
    <w:p w14:paraId="10A34FBB" w14:textId="77777777" w:rsidR="004C4FF3" w:rsidRPr="00797E8D" w:rsidRDefault="004C4FF3" w:rsidP="00570FE8">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797E8D" w:rsidRDefault="004C4FF3" w:rsidP="00570FE8">
      <w:pPr>
        <w:spacing w:after="0"/>
        <w:ind w:right="48"/>
        <w:jc w:val="both"/>
        <w:rPr>
          <w:rFonts w:ascii="Arial" w:eastAsia="Arial" w:hAnsi="Arial" w:cs="Arial"/>
          <w:i/>
        </w:rPr>
      </w:pPr>
    </w:p>
    <w:p w14:paraId="161AD321" w14:textId="661F8E5A" w:rsidR="004C4FF3" w:rsidRPr="00797E8D" w:rsidRDefault="004C4FF3" w:rsidP="00570FE8">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00E6053F" w:rsidRPr="00797E8D">
        <w:rPr>
          <w:rFonts w:ascii="Arial" w:eastAsia="Arial" w:hAnsi="Arial" w:cs="Arial"/>
        </w:rPr>
        <w:t>acto,</w:t>
      </w:r>
      <w:proofErr w:type="gramEnd"/>
      <w:r w:rsidR="00E6053F" w:rsidRPr="00797E8D">
        <w:rPr>
          <w:rFonts w:ascii="Arial" w:eastAsia="Arial" w:hAnsi="Arial" w:cs="Arial"/>
        </w:rPr>
        <w:t xml:space="preserve"> </w:t>
      </w:r>
      <w:r w:rsidRPr="00797E8D">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97E8D" w:rsidRDefault="004C4FF3" w:rsidP="00570FE8">
      <w:pPr>
        <w:spacing w:after="0"/>
        <w:ind w:right="48"/>
        <w:jc w:val="both"/>
        <w:rPr>
          <w:rFonts w:ascii="Arial" w:eastAsia="Arial" w:hAnsi="Arial" w:cs="Arial"/>
        </w:rPr>
      </w:pPr>
    </w:p>
    <w:p w14:paraId="2903D30E"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797E8D" w:rsidRDefault="004C4FF3" w:rsidP="00570FE8">
      <w:pPr>
        <w:spacing w:after="0"/>
        <w:ind w:left="567" w:right="567"/>
        <w:jc w:val="both"/>
        <w:rPr>
          <w:rFonts w:ascii="Arial" w:eastAsia="Arial" w:hAnsi="Arial" w:cs="Arial"/>
          <w:i/>
          <w:sz w:val="20"/>
          <w:szCs w:val="20"/>
        </w:rPr>
      </w:pPr>
    </w:p>
    <w:p w14:paraId="16F69CF3"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797E8D" w:rsidRDefault="004C4FF3" w:rsidP="00570FE8">
      <w:pPr>
        <w:spacing w:after="0"/>
        <w:ind w:left="567" w:right="567"/>
        <w:jc w:val="both"/>
        <w:rPr>
          <w:rFonts w:ascii="Arial" w:eastAsia="Arial" w:hAnsi="Arial" w:cs="Arial"/>
          <w:i/>
          <w:sz w:val="20"/>
          <w:szCs w:val="20"/>
        </w:rPr>
      </w:pPr>
    </w:p>
    <w:p w14:paraId="46F2D68E"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D1DE903" w14:textId="77777777" w:rsidR="004C4FF3" w:rsidRPr="00797E8D" w:rsidRDefault="004C4FF3" w:rsidP="00570FE8">
      <w:pPr>
        <w:spacing w:after="0"/>
        <w:ind w:left="567" w:right="567"/>
        <w:jc w:val="both"/>
        <w:rPr>
          <w:rFonts w:ascii="Arial" w:eastAsia="Arial" w:hAnsi="Arial" w:cs="Arial"/>
          <w:i/>
          <w:sz w:val="20"/>
          <w:szCs w:val="20"/>
        </w:rPr>
      </w:pPr>
    </w:p>
    <w:p w14:paraId="2F8119B8"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97E8D" w:rsidRDefault="004C4FF3" w:rsidP="00570FE8">
      <w:pPr>
        <w:spacing w:after="0"/>
        <w:ind w:right="48"/>
        <w:jc w:val="both"/>
        <w:rPr>
          <w:rFonts w:ascii="Arial" w:eastAsia="Arial" w:hAnsi="Arial" w:cs="Arial"/>
          <w:i/>
        </w:rPr>
      </w:pPr>
    </w:p>
    <w:p w14:paraId="37549A6D" w14:textId="77777777" w:rsidR="004C4FF3" w:rsidRPr="00797E8D" w:rsidRDefault="004C4FF3" w:rsidP="00570FE8">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797E8D" w:rsidRDefault="004C4FF3" w:rsidP="00570FE8">
      <w:pPr>
        <w:spacing w:after="0"/>
        <w:ind w:right="48"/>
        <w:jc w:val="both"/>
        <w:rPr>
          <w:rFonts w:ascii="Arial" w:eastAsia="Arial" w:hAnsi="Arial" w:cs="Arial"/>
          <w:b/>
        </w:rPr>
      </w:pPr>
    </w:p>
    <w:p w14:paraId="171E7FA9" w14:textId="77777777" w:rsidR="00736F15" w:rsidRPr="002D290C" w:rsidRDefault="00736F15" w:rsidP="00736F1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81446F2" w14:textId="77777777" w:rsidR="00736F15" w:rsidRPr="002D290C" w:rsidRDefault="00736F15" w:rsidP="00736F15">
      <w:pPr>
        <w:spacing w:after="0"/>
        <w:ind w:right="567"/>
        <w:jc w:val="both"/>
        <w:rPr>
          <w:rFonts w:ascii="Arial" w:eastAsia="Arial" w:hAnsi="Arial" w:cs="Arial"/>
          <w:lang w:val="es-CO"/>
        </w:rPr>
      </w:pPr>
    </w:p>
    <w:p w14:paraId="0CF26F82" w14:textId="77777777" w:rsidR="00736F15" w:rsidRDefault="00736F15" w:rsidP="00736F15">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706CB184" w14:textId="77777777" w:rsidR="00DF00FF" w:rsidRPr="00736F15" w:rsidRDefault="00DF00FF" w:rsidP="00736F15">
      <w:pPr>
        <w:spacing w:after="0"/>
        <w:ind w:left="567" w:right="567"/>
        <w:jc w:val="both"/>
        <w:rPr>
          <w:rFonts w:ascii="Arial" w:eastAsia="Arial" w:hAnsi="Arial" w:cs="Arial"/>
          <w:sz w:val="20"/>
          <w:szCs w:val="20"/>
          <w:lang w:val="es-CO"/>
        </w:rPr>
      </w:pPr>
    </w:p>
    <w:p w14:paraId="4BAC8D8A" w14:textId="77777777" w:rsidR="00736F15" w:rsidRPr="00736F15" w:rsidRDefault="00736F15" w:rsidP="00736F1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35BED3A1" w14:textId="77777777" w:rsidR="00736F15" w:rsidRPr="00736F15" w:rsidRDefault="00736F15" w:rsidP="00736F1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 xml:space="preserve">El expediente de cada proceso concluido se archivará conforme a la reglamentación que para tales efectos establezca el Consejo Superior de la Judicatura, debiendo </w:t>
      </w:r>
      <w:r w:rsidRPr="00736F15">
        <w:rPr>
          <w:rFonts w:ascii="Arial" w:eastAsia="Arial" w:hAnsi="Arial" w:cs="Arial"/>
          <w:i/>
          <w:iCs/>
          <w:sz w:val="20"/>
          <w:szCs w:val="20"/>
          <w:lang w:val="es-CO"/>
        </w:rPr>
        <w:lastRenderedPageBreak/>
        <w:t>en todo caso informar al juzgado de conocimiento el sitio del archivo. La oficina de archivo ordenará la expedición de las copias requeridas y efectuará los desgloses del caso.”</w:t>
      </w:r>
    </w:p>
    <w:p w14:paraId="46D9A668" w14:textId="77777777" w:rsidR="004C4FF3" w:rsidRPr="00797E8D" w:rsidRDefault="004C4FF3" w:rsidP="00570FE8">
      <w:pPr>
        <w:spacing w:after="0"/>
        <w:ind w:right="567"/>
        <w:jc w:val="both"/>
        <w:rPr>
          <w:rFonts w:ascii="Arial" w:eastAsia="Arial" w:hAnsi="Arial" w:cs="Arial"/>
          <w:i/>
          <w:color w:val="7030A0"/>
        </w:rPr>
      </w:pPr>
    </w:p>
    <w:p w14:paraId="26D1BB99" w14:textId="77777777" w:rsidR="004C4FF3" w:rsidRPr="00797E8D" w:rsidRDefault="004C4FF3" w:rsidP="00570FE8">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97E8D" w:rsidRDefault="004C4FF3" w:rsidP="00570FE8">
      <w:pPr>
        <w:spacing w:after="0"/>
        <w:ind w:right="48"/>
        <w:jc w:val="both"/>
        <w:rPr>
          <w:rFonts w:ascii="Arial" w:eastAsia="Arial" w:hAnsi="Arial" w:cs="Arial"/>
          <w:i/>
        </w:rPr>
      </w:pPr>
    </w:p>
    <w:p w14:paraId="1CB4A6AB"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797E8D" w:rsidRDefault="004C4FF3" w:rsidP="00570FE8">
      <w:pPr>
        <w:spacing w:after="0"/>
        <w:ind w:left="567" w:right="567"/>
        <w:jc w:val="both"/>
        <w:rPr>
          <w:rFonts w:ascii="Arial" w:eastAsia="Arial" w:hAnsi="Arial" w:cs="Arial"/>
          <w:i/>
          <w:sz w:val="20"/>
          <w:szCs w:val="20"/>
        </w:rPr>
      </w:pPr>
    </w:p>
    <w:p w14:paraId="6D445F8B"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31236BA" w14:textId="77777777" w:rsidR="004C4FF3" w:rsidRPr="00797E8D" w:rsidRDefault="004C4FF3" w:rsidP="00570FE8">
      <w:pPr>
        <w:spacing w:after="0"/>
        <w:ind w:left="567" w:right="567"/>
        <w:jc w:val="both"/>
        <w:rPr>
          <w:rFonts w:ascii="Arial" w:eastAsia="Arial" w:hAnsi="Arial" w:cs="Arial"/>
          <w:i/>
          <w:sz w:val="20"/>
          <w:szCs w:val="20"/>
        </w:rPr>
      </w:pPr>
    </w:p>
    <w:p w14:paraId="1CCA78AE" w14:textId="77777777" w:rsidR="004C4FF3" w:rsidRPr="00797E8D" w:rsidRDefault="004C4FF3" w:rsidP="00570FE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797E8D" w:rsidRDefault="004C4FF3" w:rsidP="00570FE8">
      <w:pPr>
        <w:spacing w:after="0"/>
        <w:ind w:right="48"/>
        <w:jc w:val="both"/>
        <w:rPr>
          <w:rFonts w:ascii="Arial" w:eastAsia="Arial" w:hAnsi="Arial" w:cs="Arial"/>
          <w:sz w:val="20"/>
          <w:szCs w:val="20"/>
        </w:rPr>
      </w:pPr>
    </w:p>
    <w:p w14:paraId="59B53AA4" w14:textId="2B2C5891" w:rsidR="004C4FF3" w:rsidRPr="00BD53F6" w:rsidRDefault="004C4FF3" w:rsidP="00570FE8">
      <w:pPr>
        <w:spacing w:after="0"/>
        <w:ind w:right="48"/>
        <w:jc w:val="both"/>
        <w:rPr>
          <w:rFonts w:ascii="Arial" w:eastAsia="Arial" w:hAnsi="Arial" w:cs="Arial"/>
        </w:rPr>
      </w:pPr>
      <w:bookmarkStart w:id="1" w:name="_Hlk199259869"/>
      <w:r w:rsidRPr="00797E8D">
        <w:rPr>
          <w:rFonts w:ascii="Arial" w:eastAsia="Arial" w:hAnsi="Arial" w:cs="Arial"/>
        </w:rPr>
        <w:t xml:space="preserve">Que una vez evidenciado el cumplimento de las obligaciones derivadas del Concepto Técnico No. </w:t>
      </w:r>
      <w:r w:rsidR="008C5C1B">
        <w:rPr>
          <w:rFonts w:ascii="Arial" w:eastAsia="Arial" w:hAnsi="Arial" w:cs="Arial"/>
        </w:rPr>
        <w:t>SSFFS-10633 del 19 de septiembre de 2021</w:t>
      </w:r>
      <w:r w:rsidRPr="00797E8D">
        <w:rPr>
          <w:rFonts w:ascii="Arial" w:eastAsia="Arial" w:hAnsi="Arial" w:cs="Arial"/>
        </w:rPr>
        <w:t>, por parte del</w:t>
      </w:r>
      <w:r w:rsidR="008C5C1B">
        <w:rPr>
          <w:rFonts w:ascii="Arial" w:eastAsia="Arial" w:hAnsi="Arial" w:cs="Arial"/>
        </w:rPr>
        <w:t xml:space="preserve"> señor DANIEL HAIME GUTT</w:t>
      </w:r>
      <w:r w:rsidR="00570FE8" w:rsidRPr="00797E8D">
        <w:rPr>
          <w:rFonts w:ascii="Arial" w:eastAsia="Arial" w:hAnsi="Arial" w:cs="Arial"/>
        </w:rPr>
        <w:t xml:space="preserve">, </w:t>
      </w:r>
      <w:r w:rsidR="008C5C1B">
        <w:rPr>
          <w:rFonts w:ascii="Arial" w:eastAsia="Arial" w:hAnsi="Arial" w:cs="Arial"/>
        </w:rPr>
        <w:t>identificado con cédula de ciudadanía No</w:t>
      </w:r>
      <w:r w:rsidR="00386EB6">
        <w:rPr>
          <w:rFonts w:ascii="Arial" w:eastAsia="Arial" w:hAnsi="Arial" w:cs="Arial"/>
        </w:rPr>
        <w:t xml:space="preserve">. </w:t>
      </w:r>
      <w:r w:rsidR="008C5C1B">
        <w:rPr>
          <w:rFonts w:ascii="Arial" w:eastAsia="Arial" w:hAnsi="Arial" w:cs="Arial"/>
        </w:rPr>
        <w:t>19.440.649</w:t>
      </w:r>
      <w:r w:rsidRPr="00797E8D">
        <w:rPr>
          <w:rFonts w:ascii="Arial" w:eastAsia="Arial" w:hAnsi="Arial" w:cs="Arial"/>
        </w:rPr>
        <w:t xml:space="preserve">, </w:t>
      </w:r>
      <w:r w:rsidRPr="00BD53F6">
        <w:rPr>
          <w:rFonts w:ascii="Arial" w:eastAsia="Arial" w:hAnsi="Arial" w:cs="Arial"/>
        </w:rPr>
        <w:t xml:space="preserve">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expediente </w:t>
      </w:r>
      <w:r w:rsidR="00BD53F6" w:rsidRPr="00386EB6">
        <w:rPr>
          <w:rFonts w:ascii="Arial" w:eastAsia="Arial" w:hAnsi="Arial" w:cs="Arial"/>
          <w:b/>
          <w:bCs/>
          <w:highlight w:val="yellow"/>
        </w:rPr>
        <w:t>SDA-03-2025-1296</w:t>
      </w:r>
      <w:r w:rsidRPr="00BD53F6">
        <w:rPr>
          <w:rFonts w:ascii="Arial" w:eastAsia="Arial" w:hAnsi="Arial" w:cs="Arial"/>
        </w:rPr>
        <w:t>, sin perjuicio de las acciones administrativas, civiles o penales a que hubiere lugar.</w:t>
      </w:r>
      <w:bookmarkEnd w:id="1"/>
    </w:p>
    <w:p w14:paraId="18977C93" w14:textId="77777777" w:rsidR="004C4FF3" w:rsidRPr="00BD53F6" w:rsidRDefault="004C4FF3" w:rsidP="00570FE8">
      <w:pPr>
        <w:spacing w:after="0"/>
        <w:ind w:right="48"/>
        <w:jc w:val="both"/>
        <w:rPr>
          <w:rFonts w:ascii="Arial" w:eastAsia="Arial" w:hAnsi="Arial" w:cs="Arial"/>
        </w:rPr>
      </w:pPr>
    </w:p>
    <w:p w14:paraId="0692C276" w14:textId="77777777" w:rsidR="004C4FF3" w:rsidRPr="00BD53F6" w:rsidRDefault="004C4FF3" w:rsidP="00570FE8">
      <w:pPr>
        <w:spacing w:after="0"/>
        <w:ind w:right="48"/>
        <w:jc w:val="both"/>
        <w:rPr>
          <w:rFonts w:ascii="Arial" w:eastAsia="Arial" w:hAnsi="Arial" w:cs="Arial"/>
          <w:b/>
        </w:rPr>
      </w:pPr>
      <w:r w:rsidRPr="00BD53F6">
        <w:rPr>
          <w:rFonts w:ascii="Arial" w:eastAsia="Arial" w:hAnsi="Arial" w:cs="Arial"/>
        </w:rPr>
        <w:t xml:space="preserve">En mérito de lo expuesto,  </w:t>
      </w:r>
    </w:p>
    <w:p w14:paraId="473ADF0A" w14:textId="77777777" w:rsidR="004C4FF3" w:rsidRPr="00BD53F6" w:rsidRDefault="004C4FF3" w:rsidP="00570FE8">
      <w:pPr>
        <w:pBdr>
          <w:top w:val="nil"/>
          <w:left w:val="nil"/>
          <w:bottom w:val="nil"/>
          <w:right w:val="nil"/>
          <w:between w:val="nil"/>
        </w:pBdr>
        <w:spacing w:after="0"/>
        <w:ind w:right="48"/>
        <w:jc w:val="both"/>
        <w:rPr>
          <w:rFonts w:ascii="Arial" w:eastAsia="Arial" w:hAnsi="Arial" w:cs="Arial"/>
          <w:b/>
        </w:rPr>
      </w:pPr>
    </w:p>
    <w:p w14:paraId="388B68FC" w14:textId="77777777" w:rsidR="004C4FF3" w:rsidRPr="00BD53F6" w:rsidRDefault="004C4FF3" w:rsidP="00570FE8">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7476A08" w14:textId="77777777" w:rsidR="004C4FF3" w:rsidRPr="00BD53F6" w:rsidRDefault="004C4FF3" w:rsidP="00570FE8">
      <w:pPr>
        <w:pBdr>
          <w:top w:val="nil"/>
          <w:left w:val="nil"/>
          <w:bottom w:val="nil"/>
          <w:right w:val="nil"/>
          <w:between w:val="nil"/>
        </w:pBdr>
        <w:spacing w:after="0"/>
        <w:ind w:right="48"/>
        <w:jc w:val="both"/>
        <w:rPr>
          <w:rFonts w:ascii="Arial" w:eastAsia="Arial" w:hAnsi="Arial" w:cs="Arial"/>
          <w:b/>
        </w:rPr>
      </w:pPr>
    </w:p>
    <w:p w14:paraId="69BB909E" w14:textId="5A2694B9" w:rsidR="004C4FF3" w:rsidRPr="00BD53F6" w:rsidRDefault="004C4FF3" w:rsidP="00570FE8">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sidR="00BD53F6" w:rsidRPr="00BD53F6">
        <w:rPr>
          <w:rFonts w:ascii="Arial" w:eastAsia="Arial" w:hAnsi="Arial" w:cs="Arial"/>
          <w:b/>
        </w:rPr>
        <w:t>SDA-03-2025-1296</w:t>
      </w:r>
      <w:r w:rsidRPr="00BD53F6">
        <w:rPr>
          <w:rFonts w:ascii="Arial" w:eastAsia="Arial" w:hAnsi="Arial" w:cs="Arial"/>
        </w:rPr>
        <w:t xml:space="preserve">, por las razones expuestas en la parte motiva del presente acto administrativo. </w:t>
      </w:r>
    </w:p>
    <w:p w14:paraId="5BA7E3D3" w14:textId="77777777" w:rsidR="004C4FF3" w:rsidRPr="00BD53F6" w:rsidRDefault="004C4FF3" w:rsidP="00570FE8">
      <w:pPr>
        <w:spacing w:after="0"/>
        <w:ind w:right="48"/>
        <w:jc w:val="both"/>
        <w:rPr>
          <w:rFonts w:ascii="Arial" w:eastAsia="Arial" w:hAnsi="Arial" w:cs="Arial"/>
        </w:rPr>
      </w:pPr>
    </w:p>
    <w:p w14:paraId="52DBFB1B" w14:textId="723BD518" w:rsidR="004C4FF3" w:rsidRPr="00BD53F6" w:rsidRDefault="004C4FF3" w:rsidP="00570FE8">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w:t>
      </w:r>
      <w:r w:rsidR="008C5C1B">
        <w:rPr>
          <w:rFonts w:ascii="Arial" w:eastAsia="Arial" w:hAnsi="Arial" w:cs="Arial"/>
        </w:rPr>
        <w:t>al señor DANIEL HAIME GUTT</w:t>
      </w:r>
      <w:r w:rsidR="00570FE8" w:rsidRPr="00BD53F6">
        <w:rPr>
          <w:rFonts w:ascii="Arial" w:eastAsia="Arial" w:hAnsi="Arial" w:cs="Arial"/>
        </w:rPr>
        <w:t xml:space="preserve">, </w:t>
      </w:r>
      <w:r w:rsidR="008C5C1B">
        <w:rPr>
          <w:rFonts w:ascii="Arial" w:eastAsia="Arial" w:hAnsi="Arial" w:cs="Arial"/>
        </w:rPr>
        <w:t>identificado con cédula de ciudadanía No.</w:t>
      </w:r>
      <w:r w:rsidR="00570FE8" w:rsidRPr="00BD53F6">
        <w:rPr>
          <w:rFonts w:ascii="Arial" w:eastAsia="Arial" w:hAnsi="Arial" w:cs="Arial"/>
        </w:rPr>
        <w:t xml:space="preserve"> </w:t>
      </w:r>
      <w:r w:rsidR="008C5C1B">
        <w:rPr>
          <w:rFonts w:ascii="Arial" w:eastAsia="Arial" w:hAnsi="Arial" w:cs="Arial"/>
        </w:rPr>
        <w:t>19.440.649</w:t>
      </w:r>
      <w:r w:rsidRPr="00BD53F6">
        <w:rPr>
          <w:rFonts w:ascii="Arial" w:eastAsia="Arial" w:hAnsi="Arial" w:cs="Arial"/>
        </w:rPr>
        <w:t xml:space="preserve">, en la </w:t>
      </w:r>
      <w:r w:rsidR="00DF00FF" w:rsidRPr="00BD53F6">
        <w:rPr>
          <w:rFonts w:ascii="Arial" w:eastAsia="Arial" w:hAnsi="Arial" w:cs="Arial"/>
        </w:rPr>
        <w:t xml:space="preserve">Avenida </w:t>
      </w:r>
      <w:r w:rsidR="00386EB6">
        <w:rPr>
          <w:rFonts w:ascii="Arial" w:eastAsia="Arial" w:hAnsi="Arial" w:cs="Arial"/>
        </w:rPr>
        <w:t>Calle 7</w:t>
      </w:r>
      <w:r w:rsidR="00386EB6" w:rsidRPr="00DF00FF">
        <w:rPr>
          <w:rFonts w:ascii="Arial" w:eastAsia="Arial" w:hAnsi="Arial" w:cs="Arial"/>
        </w:rPr>
        <w:t xml:space="preserve">9 </w:t>
      </w:r>
      <w:r w:rsidR="00386EB6">
        <w:rPr>
          <w:rFonts w:ascii="Arial" w:eastAsia="Arial" w:hAnsi="Arial" w:cs="Arial"/>
        </w:rPr>
        <w:t xml:space="preserve">B No. </w:t>
      </w:r>
      <w:r w:rsidR="00386EB6" w:rsidRPr="00DF00FF">
        <w:rPr>
          <w:rFonts w:ascii="Arial" w:eastAsia="Arial" w:hAnsi="Arial" w:cs="Arial"/>
        </w:rPr>
        <w:t xml:space="preserve">4 </w:t>
      </w:r>
      <w:r w:rsidR="00386EB6">
        <w:rPr>
          <w:rFonts w:ascii="Arial" w:eastAsia="Arial" w:hAnsi="Arial" w:cs="Arial"/>
        </w:rPr>
        <w:t xml:space="preserve">- </w:t>
      </w:r>
      <w:r w:rsidR="00386EB6">
        <w:rPr>
          <w:rFonts w:ascii="Arial" w:eastAsia="Arial" w:hAnsi="Arial" w:cs="Arial"/>
        </w:rPr>
        <w:t>29</w:t>
      </w:r>
      <w:r w:rsidRPr="00BD53F6">
        <w:rPr>
          <w:rFonts w:ascii="Arial" w:eastAsia="Arial" w:hAnsi="Arial" w:cs="Arial"/>
        </w:rPr>
        <w:t>, de la ciudad de Bogotá D.C.</w:t>
      </w:r>
    </w:p>
    <w:p w14:paraId="5C3D1266" w14:textId="77777777" w:rsidR="004C4FF3" w:rsidRPr="00BD53F6" w:rsidRDefault="004C4FF3" w:rsidP="00570FE8">
      <w:pPr>
        <w:spacing w:after="0"/>
        <w:ind w:right="48"/>
        <w:jc w:val="both"/>
        <w:rPr>
          <w:rFonts w:ascii="Arial" w:eastAsia="Arial" w:hAnsi="Arial" w:cs="Arial"/>
        </w:rPr>
      </w:pPr>
    </w:p>
    <w:p w14:paraId="2DF7B9DC" w14:textId="77777777" w:rsidR="004C4FF3" w:rsidRPr="00BD53F6" w:rsidRDefault="004C4FF3" w:rsidP="00570FE8">
      <w:pPr>
        <w:spacing w:after="0"/>
        <w:ind w:right="48"/>
        <w:jc w:val="both"/>
        <w:rPr>
          <w:rFonts w:ascii="Arial" w:eastAsia="Arial" w:hAnsi="Arial" w:cs="Arial"/>
        </w:rPr>
      </w:pPr>
      <w:bookmarkStart w:id="2"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D53F6" w:rsidRDefault="004C4FF3" w:rsidP="00570FE8">
      <w:pPr>
        <w:spacing w:after="0"/>
        <w:ind w:right="48"/>
        <w:jc w:val="both"/>
        <w:rPr>
          <w:rFonts w:ascii="Arial" w:eastAsia="Arial" w:hAnsi="Arial" w:cs="Arial"/>
          <w:b/>
        </w:rPr>
      </w:pPr>
    </w:p>
    <w:p w14:paraId="4560ECC2" w14:textId="30E9997A" w:rsidR="004C4FF3" w:rsidRPr="00BD53F6" w:rsidRDefault="004C4FF3" w:rsidP="00570FE8">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sidR="00BD53F6" w:rsidRPr="00BD53F6">
        <w:rPr>
          <w:rFonts w:ascii="Arial" w:eastAsia="Arial" w:hAnsi="Arial" w:cs="Arial"/>
          <w:b/>
        </w:rPr>
        <w:t>SDA-03-2025-1296</w:t>
      </w:r>
      <w:r w:rsidRPr="00BD53F6">
        <w:rPr>
          <w:rFonts w:ascii="Arial" w:eastAsia="Arial" w:hAnsi="Arial" w:cs="Arial"/>
        </w:rPr>
        <w:t xml:space="preserve">, al grupo de expedientes de esta autoridad ambiental, a efectos de que proceda su archivo definitivo. </w:t>
      </w:r>
    </w:p>
    <w:p w14:paraId="3267B727" w14:textId="77777777" w:rsidR="004C4FF3" w:rsidRPr="00BD53F6" w:rsidRDefault="004C4FF3" w:rsidP="00570FE8">
      <w:pPr>
        <w:spacing w:after="0"/>
        <w:ind w:right="48"/>
        <w:jc w:val="both"/>
        <w:rPr>
          <w:rFonts w:ascii="Arial" w:eastAsia="Arial" w:hAnsi="Arial" w:cs="Arial"/>
        </w:rPr>
      </w:pPr>
    </w:p>
    <w:p w14:paraId="4FEA237E" w14:textId="77777777" w:rsidR="004C4FF3" w:rsidRPr="00BD53F6" w:rsidRDefault="004C4FF3" w:rsidP="00570FE8">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w:t>
      </w:r>
      <w:r w:rsidRPr="00BD53F6">
        <w:rPr>
          <w:rFonts w:ascii="Arial" w:eastAsia="Arial" w:hAnsi="Arial" w:cs="Arial"/>
        </w:rPr>
        <w:lastRenderedPageBreak/>
        <w:t>de 2024, por cualquier infracción a la normativa ambiental, sin perjuicio de las acciones civiles y penales a que hubiere lugar.</w:t>
      </w:r>
    </w:p>
    <w:p w14:paraId="646067D2" w14:textId="77777777" w:rsidR="004C4FF3" w:rsidRPr="00BD53F6" w:rsidRDefault="004C4FF3" w:rsidP="00570FE8">
      <w:pPr>
        <w:spacing w:after="0"/>
        <w:ind w:right="48"/>
        <w:jc w:val="both"/>
        <w:rPr>
          <w:rFonts w:ascii="Arial" w:eastAsia="Arial" w:hAnsi="Arial" w:cs="Arial"/>
        </w:rPr>
      </w:pPr>
    </w:p>
    <w:p w14:paraId="617BD554" w14:textId="77777777" w:rsidR="004C4FF3" w:rsidRPr="00BF04C7" w:rsidRDefault="004C4FF3" w:rsidP="00570FE8">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570FE8">
      <w:pPr>
        <w:spacing w:after="0"/>
        <w:ind w:right="48"/>
        <w:jc w:val="both"/>
        <w:rPr>
          <w:rFonts w:ascii="Arial" w:eastAsia="Arial" w:hAnsi="Arial" w:cs="Arial"/>
        </w:rPr>
      </w:pPr>
    </w:p>
    <w:p w14:paraId="00D5E6BE" w14:textId="77777777" w:rsidR="004C4FF3" w:rsidRPr="004C7879" w:rsidRDefault="004C4FF3" w:rsidP="00570FE8">
      <w:pPr>
        <w:spacing w:after="0"/>
        <w:ind w:right="48"/>
        <w:jc w:val="center"/>
        <w:rPr>
          <w:rFonts w:ascii="Arial" w:eastAsia="Arial" w:hAnsi="Arial" w:cs="Arial"/>
          <w:b/>
        </w:rPr>
      </w:pPr>
      <w:r w:rsidRPr="00BF04C7">
        <w:rPr>
          <w:rFonts w:ascii="Arial" w:eastAsia="Arial" w:hAnsi="Arial" w:cs="Arial"/>
          <w:b/>
        </w:rPr>
        <w:t>COMUNÍQUESE Y CÚMPLASE.</w:t>
      </w:r>
    </w:p>
    <w:p w14:paraId="6E09D8BB" w14:textId="77777777" w:rsidR="004C4FF3" w:rsidRDefault="004C4FF3" w:rsidP="00570FE8"/>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1D2D4F"/>
    <w:rsid w:val="00315BA4"/>
    <w:rsid w:val="00347F30"/>
    <w:rsid w:val="00351E66"/>
    <w:rsid w:val="00386EB6"/>
    <w:rsid w:val="003E46B2"/>
    <w:rsid w:val="00431681"/>
    <w:rsid w:val="00474190"/>
    <w:rsid w:val="004A7545"/>
    <w:rsid w:val="004C4FF3"/>
    <w:rsid w:val="00570FE8"/>
    <w:rsid w:val="005F1C50"/>
    <w:rsid w:val="0067426F"/>
    <w:rsid w:val="006F352D"/>
    <w:rsid w:val="00736F15"/>
    <w:rsid w:val="0073775A"/>
    <w:rsid w:val="0075691D"/>
    <w:rsid w:val="00797E8D"/>
    <w:rsid w:val="0081745E"/>
    <w:rsid w:val="008C5C1B"/>
    <w:rsid w:val="00917251"/>
    <w:rsid w:val="00943243"/>
    <w:rsid w:val="00A116F5"/>
    <w:rsid w:val="00B65FF8"/>
    <w:rsid w:val="00BD53F6"/>
    <w:rsid w:val="00BF04C7"/>
    <w:rsid w:val="00C003CE"/>
    <w:rsid w:val="00DD7782"/>
    <w:rsid w:val="00DE59DD"/>
    <w:rsid w:val="00DF00FF"/>
    <w:rsid w:val="00E6053F"/>
    <w:rsid w:val="00ED6F4C"/>
    <w:rsid w:val="00F04988"/>
    <w:rsid w:val="00F453DB"/>
    <w:rsid w:val="00F5614D"/>
    <w:rsid w:val="00FA6845"/>
    <w:rsid w:val="00FB1B33"/>
    <w:rsid w:val="00FF66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191307">
      <w:bodyDiv w:val="1"/>
      <w:marLeft w:val="0"/>
      <w:marRight w:val="0"/>
      <w:marTop w:val="0"/>
      <w:marBottom w:val="0"/>
      <w:divBdr>
        <w:top w:val="none" w:sz="0" w:space="0" w:color="auto"/>
        <w:left w:val="none" w:sz="0" w:space="0" w:color="auto"/>
        <w:bottom w:val="none" w:sz="0" w:space="0" w:color="auto"/>
        <w:right w:val="none" w:sz="0" w:space="0" w:color="auto"/>
      </w:divBdr>
    </w:div>
    <w:div w:id="1284579205">
      <w:bodyDiv w:val="1"/>
      <w:marLeft w:val="0"/>
      <w:marRight w:val="0"/>
      <w:marTop w:val="0"/>
      <w:marBottom w:val="0"/>
      <w:divBdr>
        <w:top w:val="none" w:sz="0" w:space="0" w:color="auto"/>
        <w:left w:val="none" w:sz="0" w:space="0" w:color="auto"/>
        <w:bottom w:val="none" w:sz="0" w:space="0" w:color="auto"/>
        <w:right w:val="none" w:sz="0" w:space="0" w:color="auto"/>
      </w:divBdr>
    </w:div>
    <w:div w:id="1445881629">
      <w:bodyDiv w:val="1"/>
      <w:marLeft w:val="0"/>
      <w:marRight w:val="0"/>
      <w:marTop w:val="0"/>
      <w:marBottom w:val="0"/>
      <w:divBdr>
        <w:top w:val="none" w:sz="0" w:space="0" w:color="auto"/>
        <w:left w:val="none" w:sz="0" w:space="0" w:color="auto"/>
        <w:bottom w:val="none" w:sz="0" w:space="0" w:color="auto"/>
        <w:right w:val="none" w:sz="0" w:space="0" w:color="auto"/>
      </w:divBdr>
    </w:div>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 w:id="193004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1703</Words>
  <Characters>9368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2025-06-26T08:05:00Z</dcterms:created>
  <dcterms:modified xsi:type="dcterms:W3CDTF">2025-06-26T08:05:00Z</dcterms:modified>
</cp:coreProperties>
</file>